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8" w:type="pct"/>
        <w:tblCellSpacing w:w="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87E6F" w:rsidTr="00087E6F">
        <w:trPr>
          <w:tblCellSpacing w:w="0" w:type="dxa"/>
        </w:trPr>
        <w:tc>
          <w:tcPr>
            <w:tcW w:w="9071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8"/>
              <w:gridCol w:w="73"/>
            </w:tblGrid>
            <w:tr w:rsidR="00087E6F" w:rsidTr="00087E6F">
              <w:trPr>
                <w:tblCellSpacing w:w="0" w:type="dxa"/>
              </w:trPr>
              <w:tc>
                <w:tcPr>
                  <w:tcW w:w="9280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  <w:gridCol w:w="146"/>
                  </w:tblGrid>
                  <w:tr w:rsidR="00087E6F" w:rsidTr="00087E6F">
                    <w:trPr>
                      <w:tblCellSpacing w:w="0" w:type="dxa"/>
                      <w:jc w:val="center"/>
                    </w:trPr>
                    <w:tc>
                      <w:tcPr>
                        <w:tcW w:w="913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"/>
                          <w:gridCol w:w="8768"/>
                          <w:gridCol w:w="64"/>
                        </w:tblGrid>
                        <w:tr w:rsidR="00087E6F" w:rsidTr="00284AD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087E6F" w:rsidRDefault="00087E6F" w:rsidP="00087E6F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0" w:name="_GoBack" w:colFirst="0" w:colLast="0"/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3C9DF4" wp14:editId="54849472">
                                    <wp:extent cx="190500" cy="9525"/>
                                    <wp:effectExtent l="0" t="0" r="0" b="0"/>
                                    <wp:docPr id="29" name="Рисунок 29" descr="http://www.mariinsk.ru/templates/Default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mariinsk.ru/templates/Default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768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0"/>
                              </w:tblGrid>
                              <w:tr w:rsidR="00087E6F" w:rsidRPr="00087E6F" w:rsidTr="00087E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991" w:type="pct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5"/>
                                    </w:tblGrid>
                                    <w:tr w:rsidR="00087E6F" w:rsidRPr="00087E6F" w:rsidTr="00284AD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8455" w:type="dxa"/>
                                          <w:hideMark/>
                                        </w:tcPr>
                                        <w:p w:rsidR="004842AE" w:rsidRDefault="004842AE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284ADA" w:rsidRDefault="00284ADA" w:rsidP="00284ADA">
                                          <w:pPr>
                                            <w:jc w:val="center"/>
                                            <w:rPr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Cs w:val="28"/>
                                            </w:rPr>
                                            <w:drawing>
                                              <wp:inline distT="0" distB="0" distL="0" distR="0">
                                                <wp:extent cx="723900" cy="838200"/>
                                                <wp:effectExtent l="0" t="0" r="0" b="0"/>
                                                <wp:docPr id="1" name="Рисунок 1" descr="gerb_синий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gerb_синий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23900" cy="838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4842AE" w:rsidRDefault="004842AE" w:rsidP="004842AE"/>
                                        <w:p w:rsidR="004842AE" w:rsidRDefault="004842AE" w:rsidP="004842AE">
                                          <w:pPr>
                                            <w:jc w:val="center"/>
                                            <w:rPr>
                                              <w:b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Cs w:val="28"/>
                                            </w:rPr>
                                            <w:t xml:space="preserve">АДМИНИСТРАЦИЯ </w:t>
                                          </w:r>
                                        </w:p>
                                        <w:p w:rsidR="004842AE" w:rsidRDefault="004842AE" w:rsidP="004842AE">
                                          <w:pPr>
                                            <w:jc w:val="center"/>
                                            <w:rPr>
                                              <w:b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Cs w:val="28"/>
                                            </w:rPr>
                                            <w:t>ЛОИНСКОГО СЕЛЬСКОГО ПОСЕЛЕНИЯ</w:t>
                                          </w:r>
                                        </w:p>
                                        <w:p w:rsidR="004842AE" w:rsidRDefault="004842AE" w:rsidP="004842AE">
                                          <w:pPr>
                                            <w:jc w:val="center"/>
                                            <w:rPr>
                                              <w:b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Cs w:val="28"/>
                                            </w:rPr>
                                            <w:t xml:space="preserve"> СМОЛЕНСКОГО РАЙОНА СМОЛЕНСКОЙ ОБЛАСТИ</w:t>
                                          </w:r>
                                        </w:p>
                                        <w:p w:rsidR="004842AE" w:rsidRDefault="004842AE" w:rsidP="004842AE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</w:p>
                                        <w:p w:rsidR="004842AE" w:rsidRDefault="004842AE" w:rsidP="004842AE">
                                          <w:pPr>
                                            <w:jc w:val="center"/>
                                            <w:rPr>
                                              <w:b/>
                                              <w:szCs w:val="28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b/>
                                              <w:szCs w:val="28"/>
                                            </w:rPr>
                                            <w:t>П</w:t>
                                          </w:r>
                                          <w:proofErr w:type="gramEnd"/>
                                          <w:r>
                                            <w:rPr>
                                              <w:b/>
                                              <w:szCs w:val="28"/>
                                            </w:rPr>
                                            <w:t xml:space="preserve"> О С Т А Н О В Л Е Н И Е</w:t>
                                          </w:r>
                                        </w:p>
                                        <w:p w:rsidR="004842AE" w:rsidRDefault="004842AE" w:rsidP="00AE32E5">
                                          <w:pPr>
                                            <w:rPr>
                                              <w:b/>
                                              <w:szCs w:val="28"/>
                                            </w:rPr>
                                          </w:pPr>
                                        </w:p>
                                        <w:p w:rsidR="004842AE" w:rsidRDefault="004842AE" w:rsidP="004842AE">
                                          <w:pPr>
                                            <w:rPr>
                                              <w:szCs w:val="28"/>
                                            </w:rPr>
                                          </w:pPr>
                                          <w:r w:rsidRPr="004842AE">
                                            <w:rPr>
                                              <w:szCs w:val="28"/>
                                            </w:rPr>
                                            <w:t>01.04.2017г.</w:t>
                                          </w:r>
                                          <w:r>
                                            <w:rPr>
                                              <w:szCs w:val="28"/>
                                            </w:rPr>
                                            <w:t xml:space="preserve">             № 9</w:t>
                                          </w:r>
                                        </w:p>
                                        <w:p w:rsidR="004842AE" w:rsidRPr="004842AE" w:rsidRDefault="004842AE" w:rsidP="004842AE">
                                          <w:pPr>
                                            <w:rPr>
                                              <w:szCs w:val="28"/>
                                            </w:rPr>
                                          </w:pPr>
                                        </w:p>
                                        <w:p w:rsidR="004842AE" w:rsidRDefault="004842AE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  </w:t>
                                          </w: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Об утверждении Положения об </w:t>
                                          </w:r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обеспечении</w:t>
                                          </w:r>
                                        </w:p>
                                        <w:p w:rsidR="004842AE" w:rsidRDefault="004842AE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п</w:t>
                                          </w: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ервичных</w:t>
                                          </w:r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 </w:t>
                                          </w: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мер пожарной</w:t>
                                          </w:r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  </w:t>
                                          </w: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безопасности </w:t>
                                          </w:r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  </w:t>
                                          </w:r>
                                          <w:proofErr w:type="gramStart"/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в</w:t>
                                          </w:r>
                                          <w:proofErr w:type="gramEnd"/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4842AE" w:rsidRPr="00087E6F" w:rsidRDefault="004842AE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proofErr w:type="gramStart"/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границах</w:t>
                                          </w:r>
                                          <w:proofErr w:type="gramEnd"/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 </w:t>
                                          </w: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муниципального</w:t>
                                          </w:r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        </w:t>
                                          </w: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образования</w:t>
                                          </w:r>
                                        </w:p>
                                        <w:p w:rsidR="004842AE" w:rsidRDefault="004842AE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  сельского поселения Смоленского</w:t>
                                          </w:r>
                                        </w:p>
                                        <w:p w:rsidR="00D251AC" w:rsidRDefault="004842AE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района Смоленской области.</w:t>
                                          </w:r>
                                        </w:p>
                                        <w:p w:rsidR="00D251AC" w:rsidRPr="00087E6F" w:rsidRDefault="00D251AC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4842AE" w:rsidRDefault="004842AE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proofErr w:type="gramStart"/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В соответствии с требованиями ст.19 Федерального закона от 21.12.1994 № 69-ФЗ «О пожарной безопасности», ст.63 Федерального закона от 22.07.2008 г. №123-ФЗ «Технический регламент о пожарной безопасности», п.9 ст.14 Федерального закона  от 06.10.2003 № 131-ФЗ «Об общих принципах организации местного самоуправления в Российской Федерации», руководст</w:t>
                                          </w:r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вуясь п. 4.28 Устава </w:t>
                                          </w:r>
                                          <w:proofErr w:type="spellStart"/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о</w:t>
                                          </w:r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инского</w:t>
                                          </w:r>
                                          <w:proofErr w:type="spellEnd"/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поселения, и в целях обеспечения перви</w:t>
                                          </w:r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чных мер пожарной безопасности</w:t>
                                          </w:r>
                                          <w:proofErr w:type="gramEnd"/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Администрация </w:t>
                                          </w:r>
                                          <w:proofErr w:type="spellStart"/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 Смоленского района Смоленской области</w:t>
                                          </w:r>
                                        </w:p>
                                        <w:p w:rsidR="00D251AC" w:rsidRPr="00087E6F" w:rsidRDefault="00D251AC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4842AE" w:rsidRPr="00D251AC" w:rsidRDefault="004842AE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D251AC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ПОСТАНОВЛЯЕТ:</w:t>
                                          </w:r>
                                        </w:p>
                                        <w:p w:rsidR="00D251AC" w:rsidRPr="00087E6F" w:rsidRDefault="00D251AC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4842AE" w:rsidRPr="00087E6F" w:rsidRDefault="004842AE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1.Утвердить Положение  об обеспечении первичных мер пожарной безопасности в границах муниципального образования </w:t>
                                          </w:r>
                                          <w:proofErr w:type="spellStart"/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согласно приложению к настоящему постановлению.</w:t>
                                          </w:r>
                                        </w:p>
                                        <w:p w:rsidR="004842AE" w:rsidRPr="00087E6F" w:rsidRDefault="00840608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</w:t>
                                          </w:r>
                                          <w:r w:rsidR="004842AE"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.Обнародовать настоящее постанов</w:t>
                                          </w:r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ление на информационном стенде А</w:t>
                                          </w: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дминистрации и сайте сельского поселения в сети Интернет</w:t>
                                          </w:r>
                                        </w:p>
                                        <w:p w:rsidR="004842AE" w:rsidRPr="00087E6F" w:rsidRDefault="00840608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3</w:t>
                                          </w:r>
                                          <w:r w:rsidR="004842AE"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. Постановление вступает в силу после его обнародования.</w:t>
                                          </w:r>
                                        </w:p>
                                        <w:p w:rsidR="004842AE" w:rsidRDefault="00840608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. </w:t>
                                          </w:r>
                                          <w:proofErr w:type="gramStart"/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Контроль за</w:t>
                                          </w:r>
                                          <w:proofErr w:type="gramEnd"/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исполн</w:t>
                                          </w: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ением настоящего постановления оставляю за собой.</w:t>
                                          </w:r>
                                        </w:p>
                                        <w:p w:rsidR="00D251AC" w:rsidRDefault="00D251AC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Глава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муниципальнолго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образования</w:t>
                                          </w:r>
                                        </w:p>
                                        <w:p w:rsidR="00D251AC" w:rsidRDefault="00D251AC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</w:t>
                                          </w:r>
                                        </w:p>
                                        <w:p w:rsidR="00D251AC" w:rsidRPr="00087E6F" w:rsidRDefault="00D251AC" w:rsidP="004842AE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Смоленского района Смоленской области  </w:t>
                                          </w:r>
                                          <w:r w:rsidR="00284ADA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               Н.С </w:t>
                                          </w:r>
                                          <w:proofErr w:type="spellStart"/>
                                          <w:r w:rsidR="00284ADA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Лапеченков</w:t>
                                          </w:r>
                                          <w:proofErr w:type="spellEnd"/>
                                        </w:p>
                                        <w:p w:rsidR="004842AE" w:rsidRPr="00087E6F" w:rsidRDefault="004842AE" w:rsidP="00D251AC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Утверждено</w:t>
                                          </w:r>
                                        </w:p>
                                        <w:p w:rsidR="004842AE" w:rsidRPr="00087E6F" w:rsidRDefault="00D251AC" w:rsidP="00D251AC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постановлением А</w:t>
                                          </w:r>
                                          <w:r w:rsidR="004842AE"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дминистрации</w:t>
                                          </w:r>
                                        </w:p>
                                        <w:p w:rsidR="004842AE" w:rsidRPr="00087E6F" w:rsidRDefault="00A54CC8" w:rsidP="00A54CC8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                                                                      </w:t>
                                          </w:r>
                                          <w:r w:rsidR="00D251A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от 01.04.2017</w:t>
                                          </w:r>
                                          <w:r w:rsidR="004842AE"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г. № </w:t>
                                          </w: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9</w:t>
                                          </w:r>
                                        </w:p>
                                        <w:p w:rsidR="004842AE" w:rsidRDefault="004842AE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A54CC8" w:rsidRPr="00087E6F" w:rsidRDefault="00A54CC8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087E6F" w:rsidRPr="00087E6F" w:rsidRDefault="00087E6F" w:rsidP="00A54CC8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ПОЛОЖЕНИЕ</w:t>
                                          </w:r>
                                        </w:p>
                                        <w:p w:rsidR="00087E6F" w:rsidRPr="00087E6F" w:rsidRDefault="00087E6F" w:rsidP="00A54CC8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об обеспечении первичных мер пожарной безопасности</w:t>
                                          </w:r>
                                        </w:p>
                                        <w:p w:rsidR="00087E6F" w:rsidRPr="00087E6F" w:rsidRDefault="00087E6F" w:rsidP="00A54CC8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в границах муниципального образования</w:t>
                                          </w:r>
                                        </w:p>
                                        <w:p w:rsidR="00087E6F" w:rsidRDefault="00A54CC8" w:rsidP="00A54CC8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 Смоленского района Смоленской области</w:t>
                                          </w:r>
                                        </w:p>
                                        <w:p w:rsidR="00A54CC8" w:rsidRPr="00087E6F" w:rsidRDefault="00A54CC8" w:rsidP="00A54CC8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A54CC8" w:rsidRPr="00A54CC8" w:rsidRDefault="00A54CC8" w:rsidP="00A54CC8">
                                          <w:pPr>
                                            <w:pStyle w:val="a3"/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A54CC8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Общие положения.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/>
                                            <w:jc w:val="both"/>
                                            <w:rPr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Cs w:val="28"/>
                                            </w:rPr>
                                            <w:t xml:space="preserve">Настоящее Положение устанавливает организационно-правовое, финансовое, материально-техническое обеспечение первичных мер пожарной безопасности в границах муниципального образования  </w:t>
                                          </w:r>
                                          <w:proofErr w:type="spellStart"/>
                                          <w:r w:rsidR="00A54CC8">
                                            <w:rPr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="00A54CC8">
                                            <w:rPr>
                                              <w:szCs w:val="28"/>
                                            </w:rPr>
                                            <w:t xml:space="preserve"> сельского поселения Смоленского района Смоленской области</w:t>
                                          </w:r>
                                          <w:r w:rsidRPr="00087E6F">
                                            <w:rPr>
                                              <w:szCs w:val="28"/>
                                            </w:rPr>
                                            <w:t xml:space="preserve"> (далее - поселение).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/>
                                            <w:jc w:val="both"/>
                                            <w:rPr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Cs w:val="28"/>
                                            </w:rPr>
                                            <w:t>Обеспечение первичных мер пожарной безопасности в границах  поселения относится к вопросам местного значения.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/>
                                            <w:jc w:val="both"/>
                                            <w:rPr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Cs w:val="28"/>
                                            </w:rPr>
                                            <w:t>Основные понятия и термины, применяемые в настоящем Положении: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A54CC8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первичные меры пожарной безопасности</w:t>
                                          </w:r>
                                          <w:r w:rsidRPr="00087E6F">
                                            <w:rPr>
                                              <w:rStyle w:val="apple-converted-space"/>
                                              <w:sz w:val="28"/>
                                              <w:szCs w:val="28"/>
                                            </w:rPr>
                                            <w:t> 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- реализация принятых в установленном порядке норм и правил по предотвращению пожаров, спасению людей и имущества от пожаров;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A54CC8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противопожарный режим</w:t>
                                          </w:r>
                                          <w:r w:rsidRPr="00087E6F">
                                            <w:rPr>
                                              <w:rStyle w:val="apple-converted-space"/>
                                              <w:sz w:val="28"/>
                                              <w:szCs w:val="28"/>
                                            </w:rPr>
                                            <w:t> 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A54CC8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особый противопожарный режим</w:t>
                                          </w:r>
                                          <w:r w:rsidRPr="00087E6F">
                                            <w:rPr>
                                              <w:rStyle w:val="apple-converted-space"/>
                                              <w:sz w:val="28"/>
                                              <w:szCs w:val="28"/>
                                            </w:rPr>
                                            <w:t> 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A54CC8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профилактика</w:t>
                                          </w:r>
                                          <w:r w:rsidRPr="00A54CC8">
                                            <w:rPr>
                                              <w:rStyle w:val="apple-converted-space"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 </w:t>
                                          </w:r>
                                          <w:r w:rsidRPr="00A54CC8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пожаров</w:t>
                                          </w:r>
                                          <w:r w:rsidRPr="00087E6F">
                                            <w:rPr>
                                              <w:rStyle w:val="apple-converted-space"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 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- совокупность превентивных мер, направленных на исключение возможности возникновения пожаров и ограничение их последствий;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A54CC8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противопожарная пропаганда</w:t>
                                          </w:r>
                                          <w:r w:rsidRPr="00087E6F">
                                            <w:rPr>
                                              <w:rStyle w:val="apple-converted-space"/>
                                              <w:sz w:val="28"/>
                                              <w:szCs w:val="28"/>
                                            </w:rPr>
                                            <w:t> 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населения;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первичные средства пожаротушения</w:t>
                                          </w:r>
                                          <w:r w:rsidRPr="00087E6F">
                                            <w:rPr>
                                              <w:rStyle w:val="apple-converted-space"/>
                                              <w:sz w:val="28"/>
                                              <w:szCs w:val="28"/>
                                            </w:rPr>
                                            <w:t> 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- переносимые или перевозимые людьми средства пожаротушения, используемые для борьбы с пожаром в начальной стадии его развития.</w:t>
                                          </w:r>
                                        </w:p>
                                        <w:p w:rsidR="00087E6F" w:rsidRPr="00A54CC8" w:rsidRDefault="00087E6F" w:rsidP="00A54CC8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A54CC8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II. Перечень первичных мер пожарной безопасности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 К первичным мерам пожарной безопасности на территории  поселения относятся: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2.1. обеспечение необходимых условий для привлечения населения  муниципального образования </w:t>
                                          </w:r>
                                          <w:proofErr w:type="spellStart"/>
                                          <w:r w:rsidR="00A54CC8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="00A54CC8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к профилактике пожаров и мероприятиям по их предупреждению, спасению людей и имущества от пожаров в составе добровольного пожарного формирования;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2.2. проведение противопожарной пропаганды и обучения населения мерам пожарной безопасности;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2.3.  оснащение первичными средствами тушения пожаров;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2.4. соблюдение требований пожарной безопасности при разработке градостроительной документации, планировке и застройке территории  поселения;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2.5. разработка и выполнение мероприятий в поселении,  исключающих возможность переброски огня при лесных и торфяных пожарах на здания, строения и сооружения;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2.6. организация патрулирования территории поселения в условиях устойчивой сухой, жаркой и ветреной погоды;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2.7. обеспечение поселения исправной телефонной или радиосвязью для сообщения о пожаре в Государственную противопожарную службу;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2.8. своевременная очистка территории поселения от горючих отходов и мусора;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2.9.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2.10.содержание в исправном состоянии систем противопожарного водоснабжения;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2.11. содержание в исправном состоянии имущества и объектов, а также первичных средств пожаротушения на объектах муниципальной собственности;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2.12.утверждение перечня первичных средств пожаротушения для индивидуальных жилых домов;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2.13. содействие деятельности добровольных пожарных, привлечение населения к обеспечению пожарной безопасности;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2.14. установление особого противопожарного режима;</w:t>
                                          </w:r>
                                        </w:p>
                                        <w:p w:rsid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2.15. профилактика пожаров на территории поселения.</w:t>
                                          </w:r>
                                        </w:p>
                                        <w:p w:rsidR="00816B2F" w:rsidRDefault="00816B2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284ADA" w:rsidRPr="00087E6F" w:rsidRDefault="00284ADA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087E6F" w:rsidRPr="00816B2F" w:rsidRDefault="00087E6F" w:rsidP="00816B2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16B2F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III. Основные задачи обеспечения первичными мерами пожарной</w:t>
                                          </w: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816B2F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безопасности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3. Основными задачами обеспечения первичных мер пожарной безопасности в границах поселения являются: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3.1. организация и осуществление мер по профилактике пожаров и предотвращению пожаров;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3.2. спасение людей и имущества при пожарах.</w:t>
                                          </w:r>
                                        </w:p>
                                        <w:p w:rsidR="00087E6F" w:rsidRPr="008147B9" w:rsidRDefault="00087E6F" w:rsidP="008147B9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147B9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IV. Полномочия администрации по обеспечению мер пожарной безопасности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 К полномочиям администрации поселения  по обеспечению первичных мер пожарной безопасности относятся: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4.1.1. утверждение нормативных правовых документов об обеспечении первичных мер пожарной безопасности в  границах муниципального образования </w:t>
                                          </w:r>
                                          <w:proofErr w:type="spellStart"/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и внесение дополнений и изменений в него;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4.1.2. информирование населения о принятых решениях по обеспечению первичных мер пожарной безопасности на территории поселения;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4.1.3.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4.1.4. организация деятельности добровольного пожарного формирования на территории поселения и привлечение по согласованию в весенне-летний пожароопасный период граждан для организации дежурства;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4.1.5. разработка и осуществление мероприятий по обеспечению пожарной безопасности в домах жилищного фонда и  нежилых помещений, создание условий для обеспечения населенных пунктов поселения телефонной связью;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4.1.6 организация мероприятий по профилактике пожаров в населенных пунктах;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4.1.7. 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4.1.8. соблюдение требований пожарной безопасности при разработке градостроительной документации, планировке и застройке территории поселения;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4.1.9. 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   от горючих отходов и мусора;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4.1.10. содержание в исправном состоянии в любое время года дорог  в границах поселения, проездов к зданиям, строениям и сооружениям;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4.1.11. содержание в исправном состоянии систем противопожарного водоснабжения;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4.1.12. взаимодейств</w:t>
                                          </w:r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ие с отделом ГО и ЧС Смоленского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района  по вопросам организации обеспечения первичных мер пожарной безопасности на территории поселения;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4.1.13. содержание в исправном состоянии имущества и объектов, а также первичных средств пожаротушения на объектах муниципальной собственности;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4.1.14. содействие деятельности добровольного пожарного формирования, привлечение населения к обеспечению первичных мер пожарной безопасности;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4.1.15. взаимодействие с другими видами пожарной охраны;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4.1.16. ведение реестра членов добровольного пожарного формирования;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4.1.17. установка сре</w:t>
                                          </w:r>
                                          <w:proofErr w:type="gramStart"/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дств зв</w:t>
                                          </w:r>
                                          <w:proofErr w:type="gramEnd"/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уковой сигнализации или иных средств для оповещения людей на случай пожара;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4.1.17. организация исполнения Правил пожарной безопасности в Российской Федерации в части компетенции органов местного самоуправления поселения по обеспечению первичных мер пожарной безопасности.</w:t>
                                          </w:r>
                                        </w:p>
                                        <w:p w:rsidR="00087E6F" w:rsidRPr="00087E6F" w:rsidRDefault="00816B2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4.2. К полномочиям Г</w:t>
                                          </w:r>
                                          <w:r w:rsidR="00087E6F"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лавы</w:t>
                                          </w: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муниципального образования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="00087E6F"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 в области обеспечения первичных мер пожарной безопасности относятся: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4.2.1. образование, реорганизация и упразднение комиссии по обеспечению первичных мер пожарной безопасности, определение ее компетенции;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4.2.2. исполнение функций руководителя комиссии либо назначение ее руководителя, утверждение персонального состава;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4.2.3. установление особого противопожарного режима на территории поселения;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4.2.4. иные полномочия в соответствии с действующим законодательством Российской Федерации, Уставом </w:t>
                                          </w:r>
                                          <w:proofErr w:type="spellStart"/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о</w:t>
                                          </w:r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инского</w:t>
                                          </w:r>
                                          <w:proofErr w:type="spellEnd"/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поселения.</w:t>
                                          </w:r>
                                          <w:r w:rsidRPr="00087E6F">
                                            <w:rPr>
                                              <w:rStyle w:val="a4"/>
                                              <w:b w:val="0"/>
                                              <w:sz w:val="28"/>
                                              <w:szCs w:val="28"/>
                                            </w:rPr>
                                            <w:t> </w:t>
                                          </w:r>
                                        </w:p>
                                        <w:p w:rsidR="00087E6F" w:rsidRPr="008147B9" w:rsidRDefault="00087E6F" w:rsidP="008147B9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147B9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V. Коллегиальный орган по обеспечению первичных мер пожарной безопасности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5.1. В целях координации и совершенствования деятельности органов местного самоуправления муниципального образования «Калининское сельское поселение»  и организаций, расположенных на территории поселения, по обеспечению первичных мер пожарной безопасности создается коллегиальный орган - комиссия по обеспечению первичных мер пожарной безопасности.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5.2. Состав и полномочия комиссии по обеспечению первичных мер по пожарной безопасности на административной территории муниципального образования </w:t>
                                          </w:r>
                                          <w:proofErr w:type="spellStart"/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 утверждаются постановлением А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дминистрации </w:t>
                                          </w:r>
                                          <w:proofErr w:type="spellStart"/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сельского </w:t>
                                          </w:r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поселения</w:t>
                                          </w:r>
                                          <w:r w:rsidR="00284ADA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="00816B2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Смоленского района Смоленской области.</w:t>
                                          </w:r>
                                        </w:p>
                                        <w:p w:rsidR="00087E6F" w:rsidRPr="008147B9" w:rsidRDefault="00087E6F" w:rsidP="008147B9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147B9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VI. Противопожарная пропаганда и обучение населения мерам пожарной безопасности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6</w:t>
                                          </w:r>
                                          <w:r w:rsidR="008147B9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.1. Согласно Уставу </w:t>
                                          </w:r>
                                          <w:proofErr w:type="spellStart"/>
                                          <w:r w:rsidR="008147B9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 для проведения противопожарной пропаганды используются информационные стенды и официальный сайт.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6.2. Противопожарную пропаганду проводят специалисты администрации совместно с членами добровольного пожарного формирования.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6.3. Обучение населения мерам пожарной безопасности проводится в соответствии с федеральным законодательством, Правилами пожарной безопасности в Российской Федерации и утвержденным администрацией Порядком проведения обучения в области пожарной безопас</w:t>
                                          </w:r>
                                          <w:r w:rsidR="008147B9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ности на территории </w:t>
                                          </w:r>
                                          <w:proofErr w:type="spellStart"/>
                                          <w:r w:rsidR="008147B9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поселения.</w:t>
                                          </w:r>
                                        </w:p>
                                        <w:p w:rsidR="00087E6F" w:rsidRPr="008147B9" w:rsidRDefault="00087E6F" w:rsidP="008147B9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147B9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VII. Соблюдение правил пожарной безопасности при проведении планировки и застройки поселения</w:t>
                                          </w:r>
                                        </w:p>
                                        <w:p w:rsid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7.1. Соблюдение требований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Техническим регламентом о требованиях пожарной безопасности, настоящим Положением и иным действующим законодательством.</w:t>
                                          </w:r>
                                        </w:p>
                                        <w:p w:rsidR="008147B9" w:rsidRPr="00087E6F" w:rsidRDefault="008147B9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087E6F" w:rsidRPr="008147B9" w:rsidRDefault="00087E6F" w:rsidP="008147B9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147B9">
                                            <w:rPr>
                                              <w:rStyle w:val="a4"/>
                                              <w:sz w:val="28"/>
                                              <w:szCs w:val="28"/>
                                            </w:rPr>
                                            <w:t>VIII. Финансовое обеспечение первичных мер пожарной безопасности</w:t>
                                          </w:r>
                                        </w:p>
                                        <w:p w:rsidR="00087E6F" w:rsidRPr="00087E6F" w:rsidRDefault="00087E6F" w:rsidP="00087E6F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87E6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 8.1. Финансовое обеспечение мер первичной пожарной безопасности в границах поселения является расходным обязательством муниципального образования </w:t>
                                          </w:r>
                                          <w:proofErr w:type="spellStart"/>
                                          <w:r w:rsidR="008147B9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Лоинского</w:t>
                                          </w:r>
                                          <w:proofErr w:type="spellEnd"/>
                                          <w:r w:rsidR="008147B9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сельского поселения Смоленского района Смоленской области.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87E6F" w:rsidRPr="00087E6F" w:rsidRDefault="00087E6F" w:rsidP="00087E6F">
                                    <w:pPr>
                                      <w:jc w:val="both"/>
                                      <w:rPr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7E6F" w:rsidRPr="00087E6F" w:rsidRDefault="00087E6F" w:rsidP="00087E6F">
                              <w:pPr>
                                <w:pStyle w:val="a3"/>
                                <w:spacing w:before="0" w:beforeAutospacing="0" w:after="0" w:afterAutospacing="0" w:line="225" w:lineRule="atLeast"/>
                                <w:jc w:val="both"/>
                                <w:rPr>
                                  <w:rFonts w:ascii="Tahoma" w:hAnsi="Tahoma" w:cs="Tahoma"/>
                                  <w:color w:val="555555"/>
                                  <w:sz w:val="28"/>
                                  <w:szCs w:val="28"/>
                                </w:rPr>
                              </w:pPr>
                              <w:r w:rsidRPr="00087E6F">
                                <w:rPr>
                                  <w:rFonts w:ascii="Tahoma" w:hAnsi="Tahoma" w:cs="Tahoma"/>
                                  <w:color w:val="555555"/>
                                  <w:sz w:val="28"/>
                                  <w:szCs w:val="28"/>
                                </w:rPr>
                                <w:lastRenderedPageBreak/>
                                <w:t> </w:t>
                              </w:r>
                            </w:p>
                            <w:p w:rsidR="00087E6F" w:rsidRPr="00087E6F" w:rsidRDefault="00087E6F" w:rsidP="00087E6F">
                              <w:pPr>
                                <w:pStyle w:val="a3"/>
                                <w:spacing w:before="0" w:beforeAutospacing="0" w:after="0" w:afterAutospacing="0" w:line="225" w:lineRule="atLeast"/>
                                <w:jc w:val="both"/>
                                <w:rPr>
                                  <w:rFonts w:ascii="Tahoma" w:hAnsi="Tahoma" w:cs="Tahoma"/>
                                  <w:color w:val="555555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4" w:type="dxa"/>
                              <w:hideMark/>
                            </w:tcPr>
                            <w:p w:rsidR="00087E6F" w:rsidRDefault="00087E6F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7D3FCE86" wp14:editId="13E2E737">
                                    <wp:extent cx="190500" cy="9525"/>
                                    <wp:effectExtent l="0" t="0" r="0" b="0"/>
                                    <wp:docPr id="28" name="Рисунок 28" descr="http://www.mariinsk.ru/templates/Default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ww.mariinsk.ru/templates/Default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87E6F" w:rsidTr="00284AD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087E6F" w:rsidRDefault="00087E6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27AA5CEA" wp14:editId="4DBB51AD">
                                    <wp:extent cx="190500" cy="9525"/>
                                    <wp:effectExtent l="0" t="0" r="0" b="0"/>
                                    <wp:docPr id="27" name="Рисунок 27" descr="http://www.mariinsk.ru/templates/Default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mariinsk.ru/templates/Default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768" w:type="dxa"/>
                              <w:vAlign w:val="center"/>
                              <w:hideMark/>
                            </w:tcPr>
                            <w:p w:rsidR="00087E6F" w:rsidRPr="00087E6F" w:rsidRDefault="00087E6F">
                              <w:pPr>
                                <w:spacing w:after="240"/>
                                <w:rPr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4" w:type="dxa"/>
                              <w:hideMark/>
                            </w:tcPr>
                            <w:p w:rsidR="00087E6F" w:rsidRDefault="00087E6F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6393D6E" wp14:editId="7CF667CB">
                                    <wp:extent cx="190500" cy="9525"/>
                                    <wp:effectExtent l="0" t="0" r="0" b="0"/>
                                    <wp:docPr id="26" name="Рисунок 26" descr="http://www.mariinsk.ru/templates/Default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mariinsk.ru/templates/Default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87E6F" w:rsidTr="00284ADA">
                          <w:trPr>
                            <w:trHeight w:val="80"/>
                            <w:tblCellSpacing w:w="0" w:type="dxa"/>
                            <w:jc w:val="center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087E6F" w:rsidRDefault="00087E6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ADF8B6" wp14:editId="502B6237">
                                    <wp:extent cx="190500" cy="9525"/>
                                    <wp:effectExtent l="0" t="0" r="0" b="0"/>
                                    <wp:docPr id="25" name="Рисунок 25" descr="http://www.mariinsk.ru/templates/Default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.mariinsk.ru/templates/Default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768" w:type="dxa"/>
                              <w:hideMark/>
                            </w:tcPr>
                            <w:p w:rsidR="00087E6F" w:rsidRPr="00087E6F" w:rsidRDefault="00087E6F">
                              <w:pPr>
                                <w:rPr>
                                  <w:rFonts w:ascii="Tahoma" w:hAnsi="Tahoma" w:cs="Tahoma"/>
                                  <w:color w:val="555555"/>
                                  <w:szCs w:val="28"/>
                                </w:rPr>
                              </w:pPr>
                              <w:r w:rsidRPr="00087E6F">
                                <w:rPr>
                                  <w:rFonts w:ascii="Tahoma" w:hAnsi="Tahoma" w:cs="Tahoma"/>
                                  <w:color w:val="555555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" w:type="dxa"/>
                              <w:hideMark/>
                            </w:tcPr>
                            <w:p w:rsidR="00087E6F" w:rsidRDefault="00087E6F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63BAD0" wp14:editId="2C028771">
                                    <wp:extent cx="190500" cy="9525"/>
                                    <wp:effectExtent l="0" t="0" r="0" b="0"/>
                                    <wp:docPr id="24" name="Рисунок 24" descr="http://www.mariinsk.ru/templates/Default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www.mariinsk.ru/templates/Default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87E6F" w:rsidTr="00284AD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087E6F" w:rsidRDefault="00087E6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DE184A" wp14:editId="6756A067">
                                    <wp:extent cx="190500" cy="47625"/>
                                    <wp:effectExtent l="0" t="0" r="0" b="9525"/>
                                    <wp:docPr id="23" name="Рисунок 23" descr="http://www.mariinsk.ru/templates/Default/images/dlet_abl3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mariinsk.ru/templates/Default/images/dlet_abl3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768" w:type="dxa"/>
                              <w:vAlign w:val="center"/>
                              <w:hideMark/>
                            </w:tcPr>
                            <w:p w:rsidR="00087E6F" w:rsidRDefault="00087E6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54813D" wp14:editId="21EEB144">
                                    <wp:extent cx="9525" cy="47625"/>
                                    <wp:effectExtent l="0" t="0" r="0" b="0"/>
                                    <wp:docPr id="22" name="Рисунок 22" descr="http://www.mariinsk.ru/templates/Default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ww.mariinsk.ru/templates/Default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4" w:type="dxa"/>
                              <w:hideMark/>
                            </w:tcPr>
                            <w:p w:rsidR="00087E6F" w:rsidRDefault="00087E6F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1348B5" wp14:editId="47D92647">
                                    <wp:extent cx="190500" cy="47625"/>
                                    <wp:effectExtent l="0" t="0" r="0" b="9525"/>
                                    <wp:docPr id="21" name="Рисунок 21" descr="http://www.mariinsk.ru/templates/Default/images/dlet_abl3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ww.mariinsk.ru/templates/Default/images/dlet_abl3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87E6F" w:rsidTr="00284AD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087E6F" w:rsidRDefault="00087E6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491993" wp14:editId="1E6704C8">
                                    <wp:extent cx="190500" cy="381000"/>
                                    <wp:effectExtent l="0" t="0" r="0" b="0"/>
                                    <wp:docPr id="20" name="Рисунок 20" descr="http://www.mariinsk.ru/templates/Default/images/dlet_abl4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ww.mariinsk.ru/templates/Default/images/dlet_abl4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768" w:type="dxa"/>
                              <w:hideMark/>
                            </w:tcPr>
                            <w:p w:rsidR="00087E6F" w:rsidRDefault="00087E6F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4" w:type="dxa"/>
                              <w:hideMark/>
                            </w:tcPr>
                            <w:p w:rsidR="00087E6F" w:rsidRDefault="00087E6F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12F211A" wp14:editId="3815E858">
                                    <wp:extent cx="190500" cy="381000"/>
                                    <wp:effectExtent l="0" t="0" r="0" b="0"/>
                                    <wp:docPr id="18" name="Рисунок 18" descr="http://www.mariinsk.ru/templates/Default/images/dlet_abl4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www.mariinsk.ru/templates/Default/images/dlet_abl4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87E6F" w:rsidRDefault="00087E6F" w:rsidP="00087E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87E6F" w:rsidRDefault="00087E6F">
                        <w:pPr>
                          <w:rPr>
                            <w:noProof/>
                          </w:rPr>
                        </w:pPr>
                      </w:p>
                      <w:p w:rsidR="00087E6F" w:rsidRDefault="00087E6F">
                        <w:pPr>
                          <w:rPr>
                            <w:noProof/>
                          </w:rPr>
                        </w:pPr>
                      </w:p>
                      <w:p w:rsidR="00087E6F" w:rsidRDefault="00087E6F">
                        <w:pPr>
                          <w:rPr>
                            <w:noProof/>
                          </w:rPr>
                        </w:pPr>
                      </w:p>
                      <w:p w:rsidR="00087E6F" w:rsidRDefault="00087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A05F51" wp14:editId="0D759459">
                              <wp:extent cx="95250" cy="9525"/>
                              <wp:effectExtent l="0" t="0" r="0" b="0"/>
                              <wp:docPr id="17" name="Рисунок 17" descr="http://www.mariinsk.ru/templates/Default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mariinsk.ru/templates/Default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7E6F" w:rsidRDefault="00087E6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" w:type="dxa"/>
                  <w:hideMark/>
                </w:tcPr>
                <w:p w:rsidR="00087E6F" w:rsidRDefault="00087E6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2C8DFCA" wp14:editId="1F3E30D6">
                        <wp:extent cx="47625" cy="9525"/>
                        <wp:effectExtent l="0" t="0" r="0" b="0"/>
                        <wp:docPr id="16" name="Рисунок 16" descr="http://www.mariinsk.ru/templates/Defaul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mariinsk.ru/templates/Defaul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7E6F" w:rsidRDefault="00087E6F">
            <w:pPr>
              <w:rPr>
                <w:sz w:val="24"/>
                <w:szCs w:val="24"/>
              </w:rPr>
            </w:pPr>
          </w:p>
        </w:tc>
      </w:tr>
    </w:tbl>
    <w:bookmarkEnd w:id="0"/>
    <w:p w:rsidR="00087E6F" w:rsidRDefault="00087E6F" w:rsidP="00E14625">
      <w:pPr>
        <w:jc w:val="center"/>
      </w:pPr>
      <w:r>
        <w:lastRenderedPageBreak/>
        <w:t> </w:t>
      </w: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p w:rsidR="00087E6F" w:rsidRDefault="00087E6F" w:rsidP="00E14625">
      <w:pPr>
        <w:jc w:val="center"/>
      </w:pPr>
    </w:p>
    <w:sectPr w:rsidR="0008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396"/>
    <w:multiLevelType w:val="multilevel"/>
    <w:tmpl w:val="9292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60211"/>
    <w:multiLevelType w:val="multilevel"/>
    <w:tmpl w:val="0158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B6274"/>
    <w:multiLevelType w:val="multilevel"/>
    <w:tmpl w:val="8318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B3252"/>
    <w:multiLevelType w:val="hybridMultilevel"/>
    <w:tmpl w:val="53148FDC"/>
    <w:lvl w:ilvl="0" w:tplc="65889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DC"/>
    <w:rsid w:val="00087E6F"/>
    <w:rsid w:val="000F2136"/>
    <w:rsid w:val="001D7BCC"/>
    <w:rsid w:val="00284ADA"/>
    <w:rsid w:val="002D59DC"/>
    <w:rsid w:val="004842AE"/>
    <w:rsid w:val="00632299"/>
    <w:rsid w:val="008147B9"/>
    <w:rsid w:val="00816B2F"/>
    <w:rsid w:val="00840608"/>
    <w:rsid w:val="00A54CC8"/>
    <w:rsid w:val="00AE32E5"/>
    <w:rsid w:val="00B23CE2"/>
    <w:rsid w:val="00D251AC"/>
    <w:rsid w:val="00D41917"/>
    <w:rsid w:val="00E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2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32299"/>
    <w:rPr>
      <w:b/>
      <w:bCs/>
    </w:rPr>
  </w:style>
  <w:style w:type="character" w:customStyle="1" w:styleId="apple-converted-space">
    <w:name w:val="apple-converted-space"/>
    <w:basedOn w:val="a0"/>
    <w:rsid w:val="00632299"/>
  </w:style>
  <w:style w:type="character" w:customStyle="1" w:styleId="attachment">
    <w:name w:val="attachment"/>
    <w:basedOn w:val="a0"/>
    <w:rsid w:val="00632299"/>
  </w:style>
  <w:style w:type="character" w:styleId="a5">
    <w:name w:val="Hyperlink"/>
    <w:basedOn w:val="a0"/>
    <w:uiPriority w:val="99"/>
    <w:semiHidden/>
    <w:unhideWhenUsed/>
    <w:rsid w:val="006322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7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B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2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32299"/>
    <w:rPr>
      <w:b/>
      <w:bCs/>
    </w:rPr>
  </w:style>
  <w:style w:type="character" w:customStyle="1" w:styleId="apple-converted-space">
    <w:name w:val="apple-converted-space"/>
    <w:basedOn w:val="a0"/>
    <w:rsid w:val="00632299"/>
  </w:style>
  <w:style w:type="character" w:customStyle="1" w:styleId="attachment">
    <w:name w:val="attachment"/>
    <w:basedOn w:val="a0"/>
    <w:rsid w:val="00632299"/>
  </w:style>
  <w:style w:type="character" w:styleId="a5">
    <w:name w:val="Hyperlink"/>
    <w:basedOn w:val="a0"/>
    <w:uiPriority w:val="99"/>
    <w:semiHidden/>
    <w:unhideWhenUsed/>
    <w:rsid w:val="006322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7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B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2447">
          <w:marLeft w:val="0"/>
          <w:marRight w:val="0"/>
          <w:marTop w:val="0"/>
          <w:marBottom w:val="0"/>
          <w:divBdr>
            <w:top w:val="single" w:sz="6" w:space="0" w:color="CBDFE8"/>
            <w:left w:val="single" w:sz="6" w:space="0" w:color="CBDFE8"/>
            <w:bottom w:val="single" w:sz="6" w:space="0" w:color="CBDFE8"/>
            <w:right w:val="single" w:sz="6" w:space="0" w:color="CBDFE8"/>
          </w:divBdr>
          <w:divsChild>
            <w:div w:id="3945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020">
          <w:marLeft w:val="0"/>
          <w:marRight w:val="0"/>
          <w:marTop w:val="0"/>
          <w:marBottom w:val="0"/>
          <w:divBdr>
            <w:top w:val="single" w:sz="6" w:space="0" w:color="CBDFE8"/>
            <w:left w:val="single" w:sz="6" w:space="0" w:color="CBDFE8"/>
            <w:bottom w:val="single" w:sz="6" w:space="0" w:color="CBDFE8"/>
            <w:right w:val="single" w:sz="6" w:space="0" w:color="CBDFE8"/>
          </w:divBdr>
          <w:divsChild>
            <w:div w:id="67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59AF-E647-432F-965A-5988956A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2017-04-13T08:46:00Z</cp:lastPrinted>
  <dcterms:created xsi:type="dcterms:W3CDTF">2017-04-12T07:54:00Z</dcterms:created>
  <dcterms:modified xsi:type="dcterms:W3CDTF">2017-04-13T08:48:00Z</dcterms:modified>
</cp:coreProperties>
</file>