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64" w:rsidRDefault="003B2864" w:rsidP="003B2864">
      <w:pPr>
        <w:jc w:val="center"/>
      </w:pPr>
      <w:r>
        <w:rPr>
          <w:sz w:val="28"/>
          <w:szCs w:val="20"/>
        </w:rPr>
        <w:object w:dxaOrig="960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.75pt" o:ole="">
            <v:imagedata r:id="rId7" o:title=""/>
          </v:shape>
          <o:OLEObject Type="Embed" ProgID="Word.Picture.8" ShapeID="_x0000_i1025" DrawAspect="Content" ObjectID="_1674907841" r:id="rId8"/>
        </w:object>
      </w:r>
    </w:p>
    <w:p w:rsidR="003B2864" w:rsidRDefault="003B2864" w:rsidP="003B2864">
      <w:pPr>
        <w:jc w:val="center"/>
        <w:rPr>
          <w:b/>
          <w:sz w:val="28"/>
          <w:szCs w:val="28"/>
        </w:rPr>
      </w:pPr>
    </w:p>
    <w:p w:rsidR="003B2864" w:rsidRDefault="003B2864" w:rsidP="003B2864">
      <w:pPr>
        <w:rPr>
          <w:b/>
          <w:sz w:val="28"/>
          <w:szCs w:val="28"/>
        </w:rPr>
      </w:pPr>
    </w:p>
    <w:p w:rsidR="006F6504" w:rsidRDefault="003B2864" w:rsidP="003B2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B2864" w:rsidRDefault="003B2864" w:rsidP="003B2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ЛОИНСКОГО СЕЛЬСКОГО ПОСЕЛЕНИЯ </w:t>
      </w:r>
    </w:p>
    <w:p w:rsidR="003B2864" w:rsidRDefault="003B2864" w:rsidP="003B2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3B2864" w:rsidRDefault="003B2864" w:rsidP="003B2864">
      <w:pPr>
        <w:jc w:val="center"/>
        <w:rPr>
          <w:b/>
          <w:sz w:val="28"/>
          <w:szCs w:val="28"/>
        </w:rPr>
      </w:pPr>
    </w:p>
    <w:p w:rsidR="003B2864" w:rsidRDefault="003B2864" w:rsidP="003B2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B2864" w:rsidRDefault="003B2864" w:rsidP="003B2864">
      <w:pPr>
        <w:jc w:val="center"/>
        <w:rPr>
          <w:b/>
          <w:sz w:val="32"/>
          <w:szCs w:val="32"/>
        </w:rPr>
      </w:pPr>
    </w:p>
    <w:p w:rsidR="003B2864" w:rsidRDefault="003B2864" w:rsidP="003B2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15.02.   2021 года             № 12 </w:t>
      </w:r>
    </w:p>
    <w:p w:rsidR="003B2864" w:rsidRDefault="003B2864" w:rsidP="003B2864">
      <w:pPr>
        <w:jc w:val="both"/>
        <w:rPr>
          <w:sz w:val="28"/>
          <w:szCs w:val="28"/>
        </w:rPr>
      </w:pPr>
    </w:p>
    <w:p w:rsidR="003B2864" w:rsidRDefault="003B2864" w:rsidP="003B286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Об       утверждении     муниципальной        программы  </w:t>
      </w:r>
    </w:p>
    <w:p w:rsidR="003B2864" w:rsidRDefault="003B2864" w:rsidP="003B286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«Противодействие      экстремизму      и          профилактика </w:t>
      </w:r>
    </w:p>
    <w:p w:rsidR="003B2864" w:rsidRDefault="003B2864" w:rsidP="003B286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терроризма   на территории </w:t>
      </w:r>
      <w:proofErr w:type="spellStart"/>
      <w:r>
        <w:rPr>
          <w:color w:val="000000"/>
          <w:sz w:val="28"/>
          <w:szCs w:val="28"/>
        </w:rPr>
        <w:t>Лоинского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3B2864" w:rsidRDefault="003B2864" w:rsidP="003B286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Смоленского района Смо</w:t>
      </w:r>
      <w:r>
        <w:rPr>
          <w:color w:val="000000"/>
          <w:sz w:val="28"/>
          <w:szCs w:val="28"/>
        </w:rPr>
        <w:softHyphen/>
        <w:t>ленской области на 2021-2023 годы» </w:t>
      </w:r>
    </w:p>
    <w:p w:rsidR="003B2864" w:rsidRDefault="003B2864" w:rsidP="003B2864">
      <w:pPr>
        <w:shd w:val="clear" w:color="auto" w:fill="FFFFFF"/>
        <w:rPr>
          <w:color w:val="000000"/>
          <w:sz w:val="28"/>
          <w:szCs w:val="28"/>
        </w:rPr>
      </w:pPr>
    </w:p>
    <w:p w:rsidR="003B2864" w:rsidRDefault="003B2864" w:rsidP="003B286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 Руководствуясь  Федеральными законами от 06 октября 2003 года №131-ФЗ «Об общих принципах организации местного самоуправления в Российской Федерации»,  от 25 июля 2002 года № 114-ФЗ «О противодействии экстремистской деятельности»,  от 06.03.2006 № 35-ФЗ «О противодействии терроризму»,  на  основании  Устава  </w:t>
      </w:r>
      <w:proofErr w:type="spellStart"/>
      <w:r>
        <w:rPr>
          <w:color w:val="000000"/>
          <w:sz w:val="28"/>
          <w:szCs w:val="28"/>
        </w:rPr>
        <w:t>Лоинского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 Администрация </w:t>
      </w:r>
      <w:proofErr w:type="spellStart"/>
      <w:r>
        <w:rPr>
          <w:color w:val="000000"/>
          <w:sz w:val="28"/>
          <w:szCs w:val="28"/>
        </w:rPr>
        <w:t>Лоинского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  района  Смоленской  области</w:t>
      </w:r>
    </w:p>
    <w:p w:rsidR="003B2864" w:rsidRDefault="003B2864" w:rsidP="003B286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B2864" w:rsidRDefault="003B2864" w:rsidP="003B286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3B2864" w:rsidRDefault="003B2864" w:rsidP="003B286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B2864" w:rsidRDefault="003B2864" w:rsidP="003B286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муниципальную  программу  «Противодействие экстремизму и профилактика терроризма   на территории </w:t>
      </w:r>
      <w:proofErr w:type="spellStart"/>
      <w:r>
        <w:rPr>
          <w:color w:val="000000"/>
          <w:sz w:val="28"/>
          <w:szCs w:val="28"/>
        </w:rPr>
        <w:t>Лоинского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</w:t>
      </w:r>
      <w:r>
        <w:rPr>
          <w:color w:val="000000"/>
          <w:sz w:val="28"/>
          <w:szCs w:val="28"/>
        </w:rPr>
        <w:softHyphen/>
        <w:t>ленской области на 2021-2023 годы» (далее – Программа) согласно приложению № 1 и перечень программных мероприятий согласно приложению № 2.</w:t>
      </w:r>
    </w:p>
    <w:p w:rsidR="003B2864" w:rsidRDefault="003B2864" w:rsidP="003B286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Обнародовать настоящее постановление путем размещения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Лоинского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</w:t>
      </w:r>
      <w:r>
        <w:rPr>
          <w:color w:val="000000"/>
          <w:sz w:val="28"/>
          <w:szCs w:val="28"/>
        </w:rPr>
        <w:softHyphen/>
        <w:t>ленской области в сети «Интернет.</w:t>
      </w:r>
    </w:p>
    <w:p w:rsidR="003B2864" w:rsidRDefault="003B2864" w:rsidP="003B286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B2864" w:rsidRDefault="003B2864" w:rsidP="003B286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B2864" w:rsidRDefault="003B2864" w:rsidP="003B286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                                             </w:t>
      </w:r>
    </w:p>
    <w:p w:rsidR="003B2864" w:rsidRDefault="003B2864" w:rsidP="003B286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B2864" w:rsidRDefault="00856AE6" w:rsidP="003B286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И.П. Главы  Администрации</w:t>
      </w:r>
    </w:p>
    <w:p w:rsidR="003B2864" w:rsidRDefault="003B2864" w:rsidP="003B2864">
      <w:pPr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Лоинского</w:t>
      </w:r>
      <w:proofErr w:type="spellEnd"/>
      <w:r>
        <w:rPr>
          <w:color w:val="000000"/>
          <w:sz w:val="28"/>
          <w:szCs w:val="28"/>
        </w:rPr>
        <w:t xml:space="preserve"> сельского  поселения </w:t>
      </w:r>
    </w:p>
    <w:p w:rsidR="003B2864" w:rsidRDefault="003B2864" w:rsidP="003B286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Смоленского района  Смоленской  области                     </w:t>
      </w:r>
      <w:r w:rsidR="00856AE6">
        <w:rPr>
          <w:color w:val="000000"/>
          <w:sz w:val="28"/>
          <w:szCs w:val="28"/>
        </w:rPr>
        <w:t xml:space="preserve">                 Н.И. </w:t>
      </w:r>
      <w:proofErr w:type="spellStart"/>
      <w:r w:rsidR="00856AE6">
        <w:rPr>
          <w:color w:val="000000"/>
          <w:sz w:val="28"/>
          <w:szCs w:val="28"/>
        </w:rPr>
        <w:t>Городскова</w:t>
      </w:r>
      <w:proofErr w:type="spellEnd"/>
    </w:p>
    <w:p w:rsidR="003B2864" w:rsidRDefault="003B2864" w:rsidP="003B2864">
      <w:pPr>
        <w:shd w:val="clear" w:color="auto" w:fill="FFFFFF"/>
        <w:spacing w:line="360" w:lineRule="auto"/>
        <w:ind w:left="5717"/>
        <w:jc w:val="right"/>
        <w:rPr>
          <w:color w:val="000000"/>
          <w:sz w:val="28"/>
          <w:szCs w:val="28"/>
        </w:rPr>
      </w:pPr>
    </w:p>
    <w:p w:rsidR="003B2864" w:rsidRDefault="003B2864" w:rsidP="003B2864">
      <w:pPr>
        <w:shd w:val="clear" w:color="auto" w:fill="FFFFFF"/>
        <w:ind w:left="5717" w:hanging="755"/>
        <w:jc w:val="right"/>
        <w:rPr>
          <w:color w:val="000000"/>
          <w:sz w:val="28"/>
          <w:szCs w:val="28"/>
        </w:rPr>
      </w:pPr>
    </w:p>
    <w:p w:rsidR="003B2864" w:rsidRDefault="003B2864" w:rsidP="003B2864">
      <w:pPr>
        <w:shd w:val="clear" w:color="auto" w:fill="FFFFFF"/>
        <w:ind w:left="5717" w:hanging="755"/>
        <w:jc w:val="right"/>
        <w:rPr>
          <w:color w:val="000000"/>
          <w:sz w:val="28"/>
          <w:szCs w:val="28"/>
        </w:rPr>
      </w:pPr>
    </w:p>
    <w:p w:rsidR="003B2864" w:rsidRDefault="003B2864" w:rsidP="003B2864">
      <w:pPr>
        <w:shd w:val="clear" w:color="auto" w:fill="FFFFFF"/>
        <w:ind w:left="5717" w:hanging="75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</w:t>
      </w:r>
    </w:p>
    <w:p w:rsidR="003B2864" w:rsidRDefault="003B2864" w:rsidP="003B2864">
      <w:pPr>
        <w:shd w:val="clear" w:color="auto" w:fill="FFFFFF"/>
        <w:ind w:left="5717" w:hanging="75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3B2864" w:rsidRDefault="003B2864" w:rsidP="003B2864">
      <w:pPr>
        <w:shd w:val="clear" w:color="auto" w:fill="FFFFFF"/>
        <w:ind w:left="5717" w:hanging="75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постановлением Администрации</w:t>
      </w:r>
    </w:p>
    <w:p w:rsidR="003B2864" w:rsidRDefault="003B2864" w:rsidP="003B2864">
      <w:pPr>
        <w:shd w:val="clear" w:color="auto" w:fill="FFFFFF"/>
        <w:tabs>
          <w:tab w:val="left" w:pos="8080"/>
        </w:tabs>
        <w:ind w:left="5712" w:hanging="755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Лоинского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3B2864" w:rsidRDefault="003B2864" w:rsidP="003B286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Смоленского района Смолен</w:t>
      </w:r>
      <w:r>
        <w:rPr>
          <w:color w:val="000000"/>
          <w:sz w:val="28"/>
          <w:szCs w:val="28"/>
        </w:rPr>
        <w:softHyphen/>
        <w:t>ской области</w:t>
      </w:r>
    </w:p>
    <w:p w:rsidR="003B2864" w:rsidRDefault="003B2864" w:rsidP="003B2864">
      <w:pPr>
        <w:shd w:val="clear" w:color="auto" w:fill="FFFFFF"/>
        <w:spacing w:line="360" w:lineRule="auto"/>
        <w:ind w:left="57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15.02. 2021 г.№ 12 </w:t>
      </w:r>
    </w:p>
    <w:p w:rsidR="003B2864" w:rsidRDefault="003B2864" w:rsidP="003B2864">
      <w:pPr>
        <w:shd w:val="clear" w:color="auto" w:fill="FFFFFF"/>
        <w:spacing w:line="360" w:lineRule="auto"/>
        <w:ind w:left="5712"/>
        <w:jc w:val="right"/>
        <w:rPr>
          <w:color w:val="000000"/>
          <w:sz w:val="28"/>
          <w:szCs w:val="28"/>
        </w:rPr>
      </w:pPr>
    </w:p>
    <w:p w:rsidR="003B2864" w:rsidRDefault="003B2864" w:rsidP="003B286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 программа</w:t>
      </w:r>
    </w:p>
    <w:p w:rsidR="003B2864" w:rsidRDefault="003B2864" w:rsidP="003B286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«Противодействие экстремизму и профилактика терроризма</w:t>
      </w:r>
    </w:p>
    <w:p w:rsidR="003B2864" w:rsidRDefault="003B2864" w:rsidP="003B2864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территории </w:t>
      </w:r>
      <w:proofErr w:type="spellStart"/>
      <w:r>
        <w:rPr>
          <w:b/>
          <w:bCs/>
          <w:color w:val="000000"/>
          <w:sz w:val="28"/>
          <w:szCs w:val="28"/>
        </w:rPr>
        <w:t>Лоинского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Смоленского района </w:t>
      </w:r>
    </w:p>
    <w:p w:rsidR="003B2864" w:rsidRDefault="003B2864" w:rsidP="003B286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Смо</w:t>
      </w:r>
      <w:r>
        <w:rPr>
          <w:b/>
          <w:bCs/>
          <w:color w:val="000000"/>
          <w:sz w:val="28"/>
          <w:szCs w:val="28"/>
        </w:rPr>
        <w:softHyphen/>
        <w:t>ленской области на 2021-2023 годы»</w:t>
      </w:r>
    </w:p>
    <w:p w:rsidR="003B2864" w:rsidRDefault="003B2864" w:rsidP="003B286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B2864" w:rsidRDefault="003B2864" w:rsidP="003B286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ПАСПОРТ  ПРОГРАММЫ</w:t>
      </w:r>
    </w:p>
    <w:tbl>
      <w:tblPr>
        <w:tblW w:w="10801" w:type="dxa"/>
        <w:jc w:val="center"/>
        <w:tblCellSpacing w:w="0" w:type="dxa"/>
        <w:tblInd w:w="-10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7740"/>
      </w:tblGrid>
      <w:tr w:rsidR="003B2864" w:rsidTr="003B2864">
        <w:trPr>
          <w:tblCellSpacing w:w="0" w:type="dxa"/>
          <w:jc w:val="center"/>
        </w:trPr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64" w:rsidRDefault="003B28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64" w:rsidRDefault="003B28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программа  «Противодействие экстремизму и профилактика терроризма   на территории </w:t>
            </w:r>
            <w:proofErr w:type="spellStart"/>
            <w:r>
              <w:rPr>
                <w:sz w:val="28"/>
                <w:szCs w:val="28"/>
                <w:lang w:eastAsia="en-US"/>
              </w:rPr>
              <w:t>Лоинского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Смоленского района Смо</w:t>
            </w:r>
            <w:r>
              <w:rPr>
                <w:sz w:val="28"/>
                <w:szCs w:val="28"/>
                <w:lang w:eastAsia="en-US"/>
              </w:rPr>
              <w:softHyphen/>
              <w:t xml:space="preserve">ленской области на </w:t>
            </w:r>
            <w:r w:rsidR="00856AE6">
              <w:rPr>
                <w:sz w:val="28"/>
                <w:szCs w:val="28"/>
                <w:lang w:eastAsia="en-US"/>
              </w:rPr>
              <w:t>2021-2023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годы» </w:t>
            </w:r>
          </w:p>
        </w:tc>
      </w:tr>
      <w:tr w:rsidR="003B2864" w:rsidTr="003B2864">
        <w:trPr>
          <w:tblCellSpacing w:w="0" w:type="dxa"/>
          <w:jc w:val="center"/>
        </w:trPr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64" w:rsidRDefault="003B28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Основания для разработки Программы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64" w:rsidRDefault="003B28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3B2864" w:rsidRDefault="003B28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  Федеральный  закон от 25 июля 2002 года № 114-ФЗ «О противодействии экстремистской деятельности»;</w:t>
            </w:r>
          </w:p>
          <w:p w:rsidR="003B2864" w:rsidRDefault="003B28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  Федеральный закон от 06.03.2006 № 35-ФЗ «О противодействии терроризму» </w:t>
            </w:r>
          </w:p>
        </w:tc>
      </w:tr>
      <w:tr w:rsidR="003B2864" w:rsidTr="003B2864">
        <w:trPr>
          <w:tblCellSpacing w:w="0" w:type="dxa"/>
          <w:jc w:val="center"/>
        </w:trPr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64" w:rsidRDefault="003B28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64" w:rsidRDefault="003B28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Лоинского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 поселения Смоленского района  Смоленской области (далее – Администрация)</w:t>
            </w:r>
          </w:p>
        </w:tc>
      </w:tr>
      <w:tr w:rsidR="003B2864" w:rsidTr="003B2864">
        <w:trPr>
          <w:tblCellSpacing w:w="0" w:type="dxa"/>
          <w:jc w:val="center"/>
        </w:trPr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64" w:rsidRDefault="003B28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  Программы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64" w:rsidRDefault="003B28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Лоинского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сельского  поселения Смоленского  района  Смоленской области </w:t>
            </w:r>
          </w:p>
        </w:tc>
      </w:tr>
      <w:tr w:rsidR="003B2864" w:rsidTr="003B2864">
        <w:trPr>
          <w:tblCellSpacing w:w="0" w:type="dxa"/>
          <w:jc w:val="center"/>
        </w:trPr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64" w:rsidRDefault="003B28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Координатор Программы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64" w:rsidRDefault="003B28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Лоинского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 поселения Смоленского  района  Смоленской области </w:t>
            </w:r>
          </w:p>
        </w:tc>
      </w:tr>
      <w:tr w:rsidR="003B2864" w:rsidTr="003B2864">
        <w:trPr>
          <w:tblCellSpacing w:w="0" w:type="dxa"/>
          <w:jc w:val="center"/>
        </w:trPr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64" w:rsidRDefault="003B28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64" w:rsidRDefault="003B28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Основной целью Программы является  реализация на  территории </w:t>
            </w:r>
            <w:proofErr w:type="spellStart"/>
            <w:r>
              <w:rPr>
                <w:sz w:val="28"/>
                <w:szCs w:val="28"/>
                <w:lang w:eastAsia="en-US"/>
              </w:rPr>
              <w:t>Лоинского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 поселения Смоленского района  Смоленской области мер по профилактике терроризма и экстремизма </w:t>
            </w:r>
          </w:p>
          <w:p w:rsidR="003B2864" w:rsidRDefault="003B28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Задачами Программы являются:</w:t>
            </w:r>
          </w:p>
          <w:p w:rsidR="003B2864" w:rsidRDefault="003B28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-активизация профилактической и информационно </w:t>
            </w:r>
            <w:proofErr w:type="gramStart"/>
            <w:r>
              <w:rPr>
                <w:sz w:val="28"/>
                <w:szCs w:val="28"/>
                <w:lang w:eastAsia="en-US"/>
              </w:rPr>
              <w:t>-п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ропагандистской работы,  в том числе в целях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предотвращения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этноконфессиональных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конфликтов</w:t>
            </w:r>
          </w:p>
        </w:tc>
      </w:tr>
      <w:tr w:rsidR="003B2864" w:rsidTr="003B2864">
        <w:trPr>
          <w:tblCellSpacing w:w="0" w:type="dxa"/>
          <w:jc w:val="center"/>
        </w:trPr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64" w:rsidRDefault="003B28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Целевые показатели Программы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64" w:rsidRDefault="003B28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информирование населения  по  вопросам  противодействия  терроризму</w:t>
            </w:r>
          </w:p>
        </w:tc>
      </w:tr>
      <w:tr w:rsidR="003B2864" w:rsidTr="003B2864">
        <w:trPr>
          <w:tblCellSpacing w:w="0" w:type="dxa"/>
          <w:jc w:val="center"/>
        </w:trPr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64" w:rsidRDefault="003B28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64" w:rsidRDefault="003B28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2021-2023годы</w:t>
            </w:r>
          </w:p>
        </w:tc>
      </w:tr>
      <w:tr w:rsidR="003B2864" w:rsidTr="003B2864">
        <w:trPr>
          <w:tblCellSpacing w:w="0" w:type="dxa"/>
          <w:jc w:val="center"/>
        </w:trPr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64" w:rsidRDefault="003B28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и источник финансирования Программы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864" w:rsidRDefault="003B2864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3B2864" w:rsidRDefault="003B28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Реализация мероприятий Программы не требует финансовых затрат</w:t>
            </w: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</w:tbl>
    <w:p w:rsidR="003B2864" w:rsidRDefault="003B2864" w:rsidP="003B286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B2864" w:rsidRDefault="003B2864" w:rsidP="003B286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 проблемы и  обоснование необходимости ее решения программно-целевым методом</w:t>
      </w:r>
    </w:p>
    <w:p w:rsidR="003B2864" w:rsidRDefault="003B2864" w:rsidP="003B2864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Актуальность.</w:t>
      </w:r>
    </w:p>
    <w:p w:rsidR="003B2864" w:rsidRDefault="003B2864" w:rsidP="003B28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  <w:t>В настоящее время Президентом Российской Федерации  и Правительством Российской Федерации задача предотвращения террористических проявлений   рассматривается в качестве приоритетной.</w:t>
      </w:r>
    </w:p>
    <w:p w:rsidR="003B2864" w:rsidRDefault="003B2864" w:rsidP="003B2864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  сведениям  антитеррористического комитета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</w:t>
      </w:r>
    </w:p>
    <w:p w:rsidR="003B2864" w:rsidRDefault="003B2864" w:rsidP="003B2864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Совершение террористических актов на ряде объектов, дислоцирующихся на  территории Смоленской  области,  в  первую  очередь на особо опасных и особой важности объектах, представляет собой  угрозу для экономической, информационной, военной, внешнеполитической и экологической  безопасности Российской Федерации.</w:t>
      </w:r>
      <w:proofErr w:type="gramEnd"/>
    </w:p>
    <w:p w:rsidR="003B2864" w:rsidRDefault="003B2864" w:rsidP="003B2864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Высокая степень террористической опасности в Смоленской  области определяется наличием развитой сети </w:t>
      </w:r>
      <w:proofErr w:type="spellStart"/>
      <w:r>
        <w:rPr>
          <w:color w:val="000000"/>
          <w:sz w:val="28"/>
          <w:szCs w:val="28"/>
        </w:rPr>
        <w:t>нефте</w:t>
      </w:r>
      <w:proofErr w:type="spellEnd"/>
      <w:r>
        <w:rPr>
          <w:color w:val="000000"/>
          <w:sz w:val="28"/>
          <w:szCs w:val="28"/>
        </w:rPr>
        <w:t xml:space="preserve"> - и </w:t>
      </w:r>
      <w:proofErr w:type="spellStart"/>
      <w:r>
        <w:rPr>
          <w:color w:val="000000"/>
          <w:sz w:val="28"/>
          <w:szCs w:val="28"/>
        </w:rPr>
        <w:t>газотрубопроводов</w:t>
      </w:r>
      <w:proofErr w:type="spellEnd"/>
      <w:r>
        <w:rPr>
          <w:color w:val="000000"/>
          <w:sz w:val="28"/>
          <w:szCs w:val="28"/>
        </w:rPr>
        <w:t>. Объектами первоочередных террористических устремлений являются также места  массового пребывания людей  (учреждения культуры, спортивные  сооружения, учебные заведения).</w:t>
      </w:r>
    </w:p>
    <w:p w:rsidR="003B2864" w:rsidRDefault="003B2864" w:rsidP="003B2864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Угроза совершения террористических актов на территории региона усиливается тем, что Смоленская область имеет исключительное геополитическое положение, а также развитую транспортную и  коммуникационную системы, </w:t>
      </w:r>
      <w:r>
        <w:rPr>
          <w:color w:val="000000"/>
          <w:sz w:val="28"/>
          <w:szCs w:val="28"/>
        </w:rPr>
        <w:lastRenderedPageBreak/>
        <w:t>относится к высокоразвитым субъектам Российской  Федерации, является одним из регионов с высоким  уровнем  миграционных процессов, носящих транснациональный характер. По  официальным данным Управления Федеральной  миграционной службы  по Смоленской области (далее – УФМС России по Смоленской области)  за последний год на территории Смоленской области число зарегистрированных иностранных граждан выросло.</w:t>
      </w:r>
    </w:p>
    <w:p w:rsidR="003B2864" w:rsidRDefault="003B2864" w:rsidP="003B2864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Комплексное  решение проблемы обеспечения террористической  безопасности  как  на федеральном и региональном уровне, так и на уровне  сельского поселения  возможно  только  программно-целевым методом.</w:t>
      </w:r>
    </w:p>
    <w:p w:rsidR="003A6EE1" w:rsidRDefault="003A6EE1" w:rsidP="003A6EE1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Цели, задачи и целевые показатели Программы</w:t>
      </w:r>
    </w:p>
    <w:p w:rsidR="003A6EE1" w:rsidRDefault="003A6EE1" w:rsidP="003B2864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6F6504" w:rsidRDefault="003B2864" w:rsidP="003A6EE1">
      <w:pPr>
        <w:ind w:left="-993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3A6EE1">
        <w:rPr>
          <w:color w:val="000000"/>
          <w:sz w:val="28"/>
          <w:szCs w:val="28"/>
        </w:rPr>
        <w:t xml:space="preserve">Главная цель Программы - организация антитеррористической деятельности, </w:t>
      </w:r>
    </w:p>
    <w:p w:rsidR="003A6EE1" w:rsidRDefault="003A6EE1" w:rsidP="003A6EE1">
      <w:pPr>
        <w:ind w:left="-993" w:firstLine="99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proofErr w:type="spellStart"/>
      <w:r>
        <w:rPr>
          <w:color w:val="000000"/>
          <w:sz w:val="28"/>
          <w:szCs w:val="28"/>
        </w:rPr>
        <w:t>Лоинского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(далее – администрация),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3A6EE1" w:rsidRDefault="003A6EE1" w:rsidP="003A6EE1">
      <w:pPr>
        <w:ind w:left="-993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задачами реализации Программы являются:</w:t>
      </w:r>
    </w:p>
    <w:p w:rsidR="003A6EE1" w:rsidRDefault="003A6EE1" w:rsidP="003A6EE1">
      <w:pPr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3A6EE1" w:rsidRDefault="003A6EE1" w:rsidP="003A6EE1">
      <w:pPr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нормативно-правовое обеспечение антитеррористических действий;</w:t>
      </w:r>
    </w:p>
    <w:p w:rsidR="003A6EE1" w:rsidRDefault="003A6EE1" w:rsidP="003A6EE1">
      <w:pPr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анализ и учет опыта борьбы с терроризмом;</w:t>
      </w:r>
    </w:p>
    <w:p w:rsidR="003A6EE1" w:rsidRDefault="003A6EE1" w:rsidP="003A6EE1">
      <w:pPr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3A6EE1" w:rsidRDefault="003A6EE1" w:rsidP="003A6EE1">
      <w:pPr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3A6EE1" w:rsidRDefault="003A6EE1" w:rsidP="003A6EE1">
      <w:pPr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всестороннее обеспечение осуществляемых специальных и идеологических мероприятий;</w:t>
      </w:r>
    </w:p>
    <w:p w:rsidR="003A6EE1" w:rsidRDefault="003A6EE1" w:rsidP="003A6EE1">
      <w:pPr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proofErr w:type="spellStart"/>
      <w:r>
        <w:rPr>
          <w:color w:val="000000"/>
          <w:sz w:val="28"/>
          <w:szCs w:val="28"/>
        </w:rPr>
        <w:t>воспитательно</w:t>
      </w:r>
      <w:proofErr w:type="spellEnd"/>
      <w:r>
        <w:rPr>
          <w:color w:val="000000"/>
          <w:sz w:val="28"/>
          <w:szCs w:val="28"/>
        </w:rPr>
        <w:t>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3A6EE1" w:rsidRDefault="003A6EE1" w:rsidP="003A6EE1">
      <w:pPr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3A6EE1" w:rsidRDefault="003A6EE1" w:rsidP="003A6EE1">
      <w:pPr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• утверждение основ гражданской идентичности, как начала, объединяющего всех жителей муниципального образования </w:t>
      </w:r>
      <w:proofErr w:type="spellStart"/>
      <w:r>
        <w:rPr>
          <w:color w:val="000000"/>
          <w:sz w:val="28"/>
          <w:szCs w:val="28"/>
        </w:rPr>
        <w:t>Лоинского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 района Смоленской области (далее – муниципальное образование)</w:t>
      </w:r>
    </w:p>
    <w:p w:rsidR="003A6EE1" w:rsidRDefault="003A6EE1" w:rsidP="003A6EE1">
      <w:pPr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воспитание культуры толерантности и межнационального согласия;</w:t>
      </w:r>
    </w:p>
    <w:p w:rsidR="003A6EE1" w:rsidRDefault="003A6EE1" w:rsidP="003A6EE1">
      <w:pPr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3A6EE1" w:rsidRDefault="003A6EE1" w:rsidP="003A6EE1">
      <w:pPr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3A6EE1" w:rsidRDefault="003A6EE1" w:rsidP="003A6EE1">
      <w:pPr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3A6EE1" w:rsidRDefault="003A6EE1" w:rsidP="003A6EE1">
      <w:pPr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разработка и реализация в муниципальных учреждениях культуры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3A6EE1" w:rsidRDefault="003A6EE1" w:rsidP="003A6EE1">
      <w:pPr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разработка и реализация в учреждениях дошкольного, начального, среднего образования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3A6EE1" w:rsidRDefault="003A6EE1" w:rsidP="003A6EE1">
      <w:pPr>
        <w:ind w:left="-85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Противодействие терроризму на территории муниципального образования осуществляется по следующим направлениям:</w:t>
      </w:r>
    </w:p>
    <w:p w:rsidR="003A6EE1" w:rsidRDefault="003A6EE1" w:rsidP="003A6EE1">
      <w:pPr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предупреждение (профилактика) терроризма;</w:t>
      </w:r>
    </w:p>
    <w:p w:rsidR="003A6EE1" w:rsidRDefault="003A6EE1" w:rsidP="003A6EE1">
      <w:pPr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минимизация и (или) ликвидация последствий проявлений терроризма.</w:t>
      </w:r>
    </w:p>
    <w:p w:rsidR="003A6EE1" w:rsidRDefault="003A6EE1" w:rsidP="003A6EE1">
      <w:pPr>
        <w:ind w:left="-85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Предупреждение (профилактика) терроризма осуществляется по трем основным направлениям:</w:t>
      </w:r>
    </w:p>
    <w:p w:rsidR="003A6EE1" w:rsidRDefault="003A6EE1" w:rsidP="003A6EE1">
      <w:pPr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создание системы противодействия идеологии терроризма;</w:t>
      </w:r>
    </w:p>
    <w:p w:rsidR="003A6EE1" w:rsidRDefault="003A6EE1" w:rsidP="003A6EE1">
      <w:pPr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3A6EE1" w:rsidRDefault="003A6EE1" w:rsidP="003A6EE1">
      <w:pPr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усиление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административно-правовых режимов.</w:t>
      </w:r>
    </w:p>
    <w:p w:rsidR="003A6EE1" w:rsidRDefault="003A6EE1" w:rsidP="003A6EE1">
      <w:pPr>
        <w:ind w:left="-85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3A6EE1" w:rsidRDefault="003A6EE1" w:rsidP="003A6EE1">
      <w:pPr>
        <w:ind w:left="-85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Предупреждение (профилактика) терроризма предполагает решение следующих задач:</w:t>
      </w:r>
    </w:p>
    <w:p w:rsidR="003A6EE1" w:rsidRDefault="003A6EE1" w:rsidP="003A6EE1">
      <w:pPr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3A6EE1" w:rsidRDefault="003A6EE1" w:rsidP="003A6EE1">
      <w:pPr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Федерации, совершенствование системы информационного противодействия терроризму;</w:t>
      </w:r>
    </w:p>
    <w:p w:rsidR="003A6EE1" w:rsidRDefault="003A6EE1" w:rsidP="003A6EE1">
      <w:pPr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улучшение социально-экономической, общественно-политической и правовой ситуации на территории;</w:t>
      </w:r>
    </w:p>
    <w:p w:rsidR="003A6EE1" w:rsidRDefault="003A6EE1" w:rsidP="003A6EE1">
      <w:pPr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3A6EE1" w:rsidRDefault="003A6EE1" w:rsidP="003A6EE1">
      <w:pPr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3A6EE1" w:rsidRDefault="003A6EE1" w:rsidP="003A6EE1">
      <w:pPr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е) разработка мер и осуществление профилактических мероприятий по противодействию терроризму на территории муниципального образования;</w:t>
      </w:r>
    </w:p>
    <w:p w:rsidR="003A6EE1" w:rsidRDefault="003A6EE1" w:rsidP="003A6EE1">
      <w:pPr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3A6EE1" w:rsidRDefault="003A6EE1" w:rsidP="003A6EE1">
      <w:pPr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3A6EE1" w:rsidRDefault="003A6EE1" w:rsidP="003A6EE1">
      <w:pPr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и) совершенствование нормативно-правовой базы, регулирующей вопросы возмещения вреда, причиненного жизни, имуществу и здоровью лиц, участвующих в борьбе с терроризмом, а также лиц, пострадавших в результате террористического акта.</w:t>
      </w:r>
    </w:p>
    <w:p w:rsidR="003B2864" w:rsidRDefault="003B2864" w:rsidP="003B286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3B2864" w:rsidRDefault="003B2864" w:rsidP="003B286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Ресурсное обеспечение Программы</w:t>
      </w:r>
      <w:r>
        <w:rPr>
          <w:color w:val="000000"/>
          <w:sz w:val="28"/>
          <w:szCs w:val="28"/>
        </w:rPr>
        <w:t> </w:t>
      </w:r>
    </w:p>
    <w:p w:rsidR="003B2864" w:rsidRDefault="003B2864" w:rsidP="003B2864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мероприятий Программы не требует финансовых затрат. В случае принятия решения о финансировании отдельных мероприятий, возможно выделение средств из бюджета Администрации </w:t>
      </w:r>
      <w:proofErr w:type="spellStart"/>
      <w:r>
        <w:rPr>
          <w:color w:val="000000"/>
          <w:sz w:val="28"/>
          <w:szCs w:val="28"/>
        </w:rPr>
        <w:t>Лоинского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области. </w:t>
      </w:r>
    </w:p>
    <w:p w:rsidR="003B2864" w:rsidRDefault="003B2864" w:rsidP="003B28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3B2864" w:rsidRDefault="003B2864" w:rsidP="003B286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Перечень программных мероприятий</w:t>
      </w:r>
      <w:r>
        <w:rPr>
          <w:color w:val="000000"/>
          <w:sz w:val="28"/>
          <w:szCs w:val="28"/>
        </w:rPr>
        <w:t> </w:t>
      </w:r>
    </w:p>
    <w:p w:rsidR="003B2864" w:rsidRDefault="003B2864" w:rsidP="003B286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программных мероприятий приведен в приложении № 2 к настоящей программе.</w:t>
      </w:r>
    </w:p>
    <w:p w:rsidR="003B2864" w:rsidRDefault="003B2864" w:rsidP="003B2864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B2864" w:rsidRDefault="003B2864" w:rsidP="003B286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Механизм реализации Программы</w:t>
      </w:r>
    </w:p>
    <w:p w:rsidR="003B2864" w:rsidRDefault="003B2864" w:rsidP="003B28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  <w:t xml:space="preserve">Заказчик программы обеспечивает реализацию мероприятий Программы посредством применения оптимальных методов управления, для чего взаимодействует с  Администрацией муниципального образования «Смоленский район» Смоленской области, территориальными органами федеральных органов исполнительной власти, организациями и учреждениями муниципального образования  «Смоленский  район» Смоленской области  и  </w:t>
      </w:r>
      <w:proofErr w:type="spellStart"/>
      <w:r>
        <w:rPr>
          <w:color w:val="000000"/>
          <w:sz w:val="28"/>
          <w:szCs w:val="28"/>
        </w:rPr>
        <w:t>Лоинского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области.</w:t>
      </w:r>
    </w:p>
    <w:p w:rsidR="003B2864" w:rsidRDefault="003B2864" w:rsidP="003B2864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Исполнители (ответственные за выполнение) мероприятий Программы для реализации конкретных мероприятий могут привлекать другие органы исполнительной власти Смоленской области, государственные органы в пределах их компетенции, юридических и физических лиц, в том числе на договорной основе.</w:t>
      </w:r>
    </w:p>
    <w:p w:rsidR="003B2864" w:rsidRDefault="003B2864" w:rsidP="003B2864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необходимости исполнители мероприятий Программы могут издавать приказы и другие правовые акты, формировать планы по реализации мероприятий Программы, в том числе с разбивкой по годам.</w:t>
      </w:r>
    </w:p>
    <w:p w:rsidR="003B2864" w:rsidRDefault="003B2864" w:rsidP="003B2864">
      <w:pPr>
        <w:jc w:val="both"/>
      </w:pPr>
    </w:p>
    <w:p w:rsidR="003B2864" w:rsidRDefault="003B2864" w:rsidP="003B2864">
      <w:pPr>
        <w:jc w:val="both"/>
      </w:pPr>
    </w:p>
    <w:p w:rsidR="003B2864" w:rsidRDefault="003B2864" w:rsidP="003B2864">
      <w:pPr>
        <w:jc w:val="both"/>
      </w:pPr>
    </w:p>
    <w:p w:rsidR="003B2864" w:rsidRDefault="003B2864" w:rsidP="003B2864">
      <w:pPr>
        <w:sectPr w:rsidR="003B2864">
          <w:pgSz w:w="11906" w:h="16838"/>
          <w:pgMar w:top="851" w:right="851" w:bottom="851" w:left="1134" w:header="709" w:footer="709" w:gutter="0"/>
          <w:cols w:space="720"/>
        </w:sectPr>
      </w:pPr>
    </w:p>
    <w:p w:rsidR="006F6504" w:rsidRDefault="006F6504" w:rsidP="006F6504">
      <w:pPr>
        <w:shd w:val="clear" w:color="auto" w:fill="FFFFFF"/>
        <w:ind w:left="5717" w:hanging="755"/>
        <w:jc w:val="right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6F6504" w:rsidRDefault="006F6504" w:rsidP="006F6504">
      <w:pPr>
        <w:shd w:val="clear" w:color="auto" w:fill="FFFFFF"/>
        <w:ind w:left="5717" w:hanging="755"/>
        <w:jc w:val="right"/>
        <w:rPr>
          <w:color w:val="000000"/>
        </w:rPr>
      </w:pPr>
      <w:r>
        <w:rPr>
          <w:color w:val="000000"/>
        </w:rPr>
        <w:t>Утверждено</w:t>
      </w:r>
    </w:p>
    <w:p w:rsidR="006F6504" w:rsidRDefault="006F6504" w:rsidP="006F6504">
      <w:pPr>
        <w:shd w:val="clear" w:color="auto" w:fill="FFFFFF"/>
        <w:ind w:left="5717" w:hanging="755"/>
        <w:jc w:val="right"/>
        <w:rPr>
          <w:color w:val="000000"/>
        </w:rPr>
      </w:pPr>
      <w:r>
        <w:rPr>
          <w:color w:val="000000"/>
        </w:rPr>
        <w:t>  постановлением Администрации</w:t>
      </w:r>
    </w:p>
    <w:p w:rsidR="006F6504" w:rsidRDefault="006F6504" w:rsidP="006F6504">
      <w:pPr>
        <w:shd w:val="clear" w:color="auto" w:fill="FFFFFF"/>
        <w:tabs>
          <w:tab w:val="left" w:pos="8080"/>
        </w:tabs>
        <w:ind w:left="5712" w:hanging="755"/>
        <w:jc w:val="right"/>
        <w:rPr>
          <w:color w:val="000000"/>
        </w:rPr>
      </w:pPr>
      <w:proofErr w:type="spellStart"/>
      <w:r>
        <w:rPr>
          <w:color w:val="000000"/>
        </w:rPr>
        <w:t>Лоинского</w:t>
      </w:r>
      <w:proofErr w:type="spellEnd"/>
      <w:r>
        <w:rPr>
          <w:color w:val="000000"/>
        </w:rPr>
        <w:t xml:space="preserve"> сельского поселения</w:t>
      </w:r>
    </w:p>
    <w:p w:rsidR="006F6504" w:rsidRDefault="006F6504" w:rsidP="006F6504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</w:t>
      </w:r>
      <w:r>
        <w:rPr>
          <w:color w:val="000000"/>
        </w:rPr>
        <w:t xml:space="preserve">   </w:t>
      </w:r>
    </w:p>
    <w:p w:rsidR="006F6504" w:rsidRPr="006F6504" w:rsidRDefault="006F6504" w:rsidP="006F6504">
      <w:pPr>
        <w:shd w:val="clear" w:color="auto" w:fill="FFFFFF"/>
        <w:spacing w:line="360" w:lineRule="auto"/>
        <w:ind w:left="5712"/>
        <w:jc w:val="right"/>
      </w:pPr>
      <w:r>
        <w:t>от 15.02.2021г.         .№ 12</w:t>
      </w:r>
    </w:p>
    <w:p w:rsidR="006F6504" w:rsidRDefault="006F6504" w:rsidP="006F6504">
      <w:pPr>
        <w:shd w:val="clear" w:color="auto" w:fill="FFFFFF"/>
        <w:spacing w:after="150"/>
        <w:jc w:val="center"/>
        <w:rPr>
          <w:b/>
          <w:bCs/>
          <w:color w:val="282828"/>
          <w:sz w:val="28"/>
          <w:szCs w:val="28"/>
        </w:rPr>
      </w:pPr>
    </w:p>
    <w:p w:rsidR="006F6504" w:rsidRDefault="006F6504" w:rsidP="006F6504">
      <w:pPr>
        <w:shd w:val="clear" w:color="auto" w:fill="FFFFFF"/>
        <w:spacing w:after="150"/>
        <w:jc w:val="center"/>
        <w:rPr>
          <w:color w:val="282828"/>
        </w:rPr>
      </w:pPr>
      <w:r>
        <w:rPr>
          <w:b/>
          <w:bCs/>
          <w:color w:val="282828"/>
          <w:sz w:val="28"/>
          <w:szCs w:val="28"/>
        </w:rPr>
        <w:t>План мероприятий по реализации муниципальной целевой</w:t>
      </w:r>
      <w:r>
        <w:rPr>
          <w:color w:val="282828"/>
          <w:sz w:val="28"/>
          <w:szCs w:val="28"/>
        </w:rPr>
        <w:br/>
      </w:r>
      <w:r>
        <w:rPr>
          <w:b/>
          <w:bCs/>
          <w:color w:val="282828"/>
          <w:sz w:val="28"/>
          <w:szCs w:val="28"/>
        </w:rPr>
        <w:t>программы "Противодействие экстремизму и профилактика терроризма</w:t>
      </w:r>
      <w:r>
        <w:rPr>
          <w:color w:val="282828"/>
          <w:sz w:val="28"/>
          <w:szCs w:val="28"/>
        </w:rPr>
        <w:br/>
      </w:r>
      <w:r>
        <w:rPr>
          <w:b/>
          <w:bCs/>
          <w:color w:val="282828"/>
          <w:sz w:val="28"/>
          <w:szCs w:val="28"/>
        </w:rPr>
        <w:t xml:space="preserve">на территории  </w:t>
      </w:r>
      <w:proofErr w:type="spellStart"/>
      <w:r>
        <w:rPr>
          <w:b/>
          <w:bCs/>
          <w:color w:val="282828"/>
          <w:sz w:val="28"/>
          <w:szCs w:val="28"/>
        </w:rPr>
        <w:t>Лоинского</w:t>
      </w:r>
      <w:proofErr w:type="spellEnd"/>
      <w:r>
        <w:rPr>
          <w:b/>
          <w:bCs/>
          <w:color w:val="282828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color w:val="282828"/>
          <w:sz w:val="28"/>
          <w:szCs w:val="28"/>
        </w:rPr>
        <w:br/>
      </w:r>
      <w:r>
        <w:rPr>
          <w:b/>
          <w:bCs/>
          <w:color w:val="282828"/>
        </w:rPr>
        <w:t>на 2021-2023</w:t>
      </w:r>
      <w:r>
        <w:rPr>
          <w:b/>
          <w:bCs/>
          <w:color w:val="282828"/>
        </w:rPr>
        <w:t xml:space="preserve"> годы"</w:t>
      </w:r>
    </w:p>
    <w:tbl>
      <w:tblPr>
        <w:tblW w:w="1198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4"/>
        <w:gridCol w:w="226"/>
        <w:gridCol w:w="4121"/>
        <w:gridCol w:w="1264"/>
        <w:gridCol w:w="712"/>
        <w:gridCol w:w="1070"/>
        <w:gridCol w:w="1203"/>
        <w:gridCol w:w="2993"/>
      </w:tblGrid>
      <w:tr w:rsidR="006F6504" w:rsidTr="006F6504">
        <w:trPr>
          <w:jc w:val="center"/>
        </w:trPr>
        <w:tc>
          <w:tcPr>
            <w:tcW w:w="6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 xml:space="preserve">№ </w:t>
            </w:r>
            <w:proofErr w:type="gramStart"/>
            <w:r>
              <w:rPr>
                <w:color w:val="282828"/>
              </w:rPr>
              <w:t>п</w:t>
            </w:r>
            <w:proofErr w:type="gramEnd"/>
            <w:r>
              <w:rPr>
                <w:color w:val="282828"/>
              </w:rPr>
              <w:t>/п</w:t>
            </w:r>
          </w:p>
        </w:tc>
        <w:tc>
          <w:tcPr>
            <w:tcW w:w="41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Наименование мероприятий</w:t>
            </w:r>
          </w:p>
        </w:tc>
        <w:tc>
          <w:tcPr>
            <w:tcW w:w="12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 xml:space="preserve">Срок </w:t>
            </w:r>
            <w:proofErr w:type="spellStart"/>
            <w:proofErr w:type="gramStart"/>
            <w:r>
              <w:rPr>
                <w:color w:val="282828"/>
              </w:rPr>
              <w:t>испол</w:t>
            </w:r>
            <w:proofErr w:type="spellEnd"/>
            <w:r>
              <w:rPr>
                <w:color w:val="282828"/>
              </w:rPr>
              <w:t>-нения</w:t>
            </w:r>
            <w:proofErr w:type="gramEnd"/>
          </w:p>
        </w:tc>
        <w:tc>
          <w:tcPr>
            <w:tcW w:w="7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Всего (тыс. руб.)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Источники финансирования</w:t>
            </w:r>
          </w:p>
        </w:tc>
        <w:tc>
          <w:tcPr>
            <w:tcW w:w="31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Ответственные исполнители</w:t>
            </w:r>
          </w:p>
        </w:tc>
      </w:tr>
      <w:tr w:rsidR="006F6504" w:rsidTr="006F6504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504" w:rsidRDefault="006F6504">
            <w:pPr>
              <w:rPr>
                <w:color w:val="2828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504" w:rsidRDefault="006F6504">
            <w:pPr>
              <w:rPr>
                <w:color w:val="2828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504" w:rsidRDefault="006F6504">
            <w:pPr>
              <w:rPr>
                <w:color w:val="2828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504" w:rsidRDefault="006F6504">
            <w:pPr>
              <w:rPr>
                <w:color w:val="282828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Местный бюджет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Прочие</w:t>
            </w:r>
            <w:r>
              <w:rPr>
                <w:color w:val="282828"/>
              </w:rPr>
              <w:br/>
              <w:t>источники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504" w:rsidRDefault="006F6504">
            <w:pPr>
              <w:rPr>
                <w:color w:val="282828"/>
              </w:rPr>
            </w:pPr>
          </w:p>
        </w:tc>
      </w:tr>
      <w:tr w:rsidR="006F6504" w:rsidTr="006F6504">
        <w:trPr>
          <w:jc w:val="center"/>
        </w:trPr>
        <w:tc>
          <w:tcPr>
            <w:tcW w:w="1198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b/>
                <w:bCs/>
                <w:color w:val="282828"/>
              </w:rPr>
              <w:t>Организационные и пропагандистские мероприятия</w:t>
            </w:r>
          </w:p>
        </w:tc>
      </w:tr>
      <w:tr w:rsidR="006F6504" w:rsidTr="006F6504">
        <w:trPr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1</w:t>
            </w:r>
          </w:p>
        </w:tc>
        <w:tc>
          <w:tcPr>
            <w:tcW w:w="4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Проведение тематических мероприятий для детей и молодёжи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2021-2023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 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 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 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Администрация</w:t>
            </w:r>
          </w:p>
          <w:p w:rsidR="006F6504" w:rsidRDefault="006F6504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поселения</w:t>
            </w:r>
          </w:p>
        </w:tc>
      </w:tr>
      <w:tr w:rsidR="006F6504" w:rsidTr="006F6504">
        <w:trPr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2</w:t>
            </w:r>
          </w:p>
        </w:tc>
        <w:tc>
          <w:tcPr>
            <w:tcW w:w="4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2021-2023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 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 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 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Администрация</w:t>
            </w:r>
          </w:p>
          <w:p w:rsidR="006F6504" w:rsidRDefault="006F6504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поселения</w:t>
            </w:r>
          </w:p>
        </w:tc>
      </w:tr>
      <w:tr w:rsidR="006F6504" w:rsidTr="006F6504">
        <w:trPr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3</w:t>
            </w:r>
          </w:p>
        </w:tc>
        <w:tc>
          <w:tcPr>
            <w:tcW w:w="4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6F6504" w:rsidRDefault="006F6504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Изготовление печатных памяток по тематике противодействия   экстремизму и терроризму          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2021-2023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 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 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 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Администрация</w:t>
            </w:r>
          </w:p>
          <w:p w:rsidR="006F6504" w:rsidRDefault="006F6504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поселения</w:t>
            </w:r>
          </w:p>
        </w:tc>
      </w:tr>
      <w:tr w:rsidR="006F6504" w:rsidTr="006F6504">
        <w:trPr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4</w:t>
            </w:r>
          </w:p>
        </w:tc>
        <w:tc>
          <w:tcPr>
            <w:tcW w:w="4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 Размещение плакатов, брошюр, листовок  по профилактике экстремизма и терроризма на территории поселения</w:t>
            </w:r>
          </w:p>
          <w:p w:rsidR="006F6504" w:rsidRDefault="006F6504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 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2021-2023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 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 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 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Администрация</w:t>
            </w:r>
          </w:p>
          <w:p w:rsidR="006F6504" w:rsidRDefault="006F6504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поселения</w:t>
            </w:r>
          </w:p>
        </w:tc>
      </w:tr>
      <w:tr w:rsidR="006F6504" w:rsidTr="006F6504">
        <w:trPr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lastRenderedPageBreak/>
              <w:t>5</w:t>
            </w:r>
          </w:p>
        </w:tc>
        <w:tc>
          <w:tcPr>
            <w:tcW w:w="4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2021-2023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Глава муниципального образования</w:t>
            </w:r>
          </w:p>
        </w:tc>
      </w:tr>
      <w:tr w:rsidR="006F6504" w:rsidTr="006F6504">
        <w:trPr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6</w:t>
            </w:r>
          </w:p>
        </w:tc>
        <w:tc>
          <w:tcPr>
            <w:tcW w:w="4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постоянно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Руководители предприятий,</w:t>
            </w:r>
          </w:p>
          <w:p w:rsidR="006F6504" w:rsidRDefault="006F6504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 xml:space="preserve"> учреждений</w:t>
            </w:r>
          </w:p>
        </w:tc>
      </w:tr>
      <w:tr w:rsidR="006F6504" w:rsidTr="006F6504">
        <w:trPr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7</w:t>
            </w:r>
          </w:p>
        </w:tc>
        <w:tc>
          <w:tcPr>
            <w:tcW w:w="4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Мониторинг систем охраны  и сигнализации  дома культуры, магазинов, их охрану в нерабочее время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постоянно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 xml:space="preserve">Руководители предприятий, </w:t>
            </w:r>
          </w:p>
          <w:p w:rsidR="006F6504" w:rsidRDefault="006F6504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учреждений</w:t>
            </w:r>
          </w:p>
        </w:tc>
      </w:tr>
      <w:tr w:rsidR="006F6504" w:rsidTr="006F6504">
        <w:trPr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8</w:t>
            </w:r>
          </w:p>
        </w:tc>
        <w:tc>
          <w:tcPr>
            <w:tcW w:w="4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культуры.  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постоянно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Руководители предприятий,</w:t>
            </w:r>
          </w:p>
          <w:p w:rsidR="006F6504" w:rsidRDefault="006F6504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 xml:space="preserve"> учреждений</w:t>
            </w:r>
          </w:p>
        </w:tc>
      </w:tr>
      <w:tr w:rsidR="006F6504" w:rsidTr="006F6504">
        <w:trPr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10</w:t>
            </w:r>
          </w:p>
        </w:tc>
        <w:tc>
          <w:tcPr>
            <w:tcW w:w="4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Организация работы старост населенных пунктов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постоянно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Администрация</w:t>
            </w:r>
          </w:p>
          <w:p w:rsidR="006F6504" w:rsidRDefault="006F6504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 xml:space="preserve"> поселения</w:t>
            </w:r>
          </w:p>
        </w:tc>
      </w:tr>
      <w:tr w:rsidR="006F6504" w:rsidTr="006F6504">
        <w:trPr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11</w:t>
            </w:r>
          </w:p>
        </w:tc>
        <w:tc>
          <w:tcPr>
            <w:tcW w:w="4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 xml:space="preserve">Определение мест парковки всех видов автотранспорта на территории </w:t>
            </w:r>
            <w:proofErr w:type="spellStart"/>
            <w:r>
              <w:rPr>
                <w:color w:val="282828"/>
              </w:rPr>
              <w:t>Лоинского</w:t>
            </w:r>
            <w:proofErr w:type="spellEnd"/>
            <w:r>
              <w:rPr>
                <w:color w:val="282828"/>
              </w:rPr>
              <w:t xml:space="preserve"> сельского поселения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постоянно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Администрация</w:t>
            </w:r>
          </w:p>
          <w:p w:rsidR="006F6504" w:rsidRDefault="006F6504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 xml:space="preserve"> поселения</w:t>
            </w:r>
          </w:p>
          <w:p w:rsidR="006F6504" w:rsidRDefault="006F6504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 </w:t>
            </w:r>
          </w:p>
        </w:tc>
      </w:tr>
      <w:tr w:rsidR="006F6504" w:rsidTr="006F6504">
        <w:trPr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12</w:t>
            </w:r>
          </w:p>
        </w:tc>
        <w:tc>
          <w:tcPr>
            <w:tcW w:w="4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постоянно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Администрация</w:t>
            </w:r>
          </w:p>
          <w:p w:rsidR="006F6504" w:rsidRDefault="006F6504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 xml:space="preserve"> поселения,</w:t>
            </w:r>
          </w:p>
          <w:p w:rsidR="006F6504" w:rsidRDefault="006F6504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 xml:space="preserve"> руководители </w:t>
            </w:r>
          </w:p>
          <w:p w:rsidR="006F6504" w:rsidRDefault="006F6504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 xml:space="preserve">предприятий и </w:t>
            </w:r>
          </w:p>
          <w:p w:rsidR="006F6504" w:rsidRDefault="006F6504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учреждений</w:t>
            </w:r>
          </w:p>
        </w:tc>
      </w:tr>
      <w:tr w:rsidR="006F6504" w:rsidTr="006F6504">
        <w:trPr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13</w:t>
            </w:r>
          </w:p>
        </w:tc>
        <w:tc>
          <w:tcPr>
            <w:tcW w:w="4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Организация и проведение тренировок, учений по действиям работников учреждений, предприятий, при обнаружении подозрительных предметов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2021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2023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(1 раз в полугодие)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 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 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 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нет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 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Администрация</w:t>
            </w:r>
          </w:p>
          <w:p w:rsidR="006F6504" w:rsidRDefault="006F6504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 xml:space="preserve"> поселения,</w:t>
            </w:r>
          </w:p>
          <w:p w:rsidR="006F6504" w:rsidRDefault="006F6504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 xml:space="preserve"> руководители </w:t>
            </w:r>
          </w:p>
          <w:p w:rsidR="006F6504" w:rsidRDefault="006F6504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 xml:space="preserve">предприятий и </w:t>
            </w:r>
          </w:p>
          <w:p w:rsidR="006F6504" w:rsidRDefault="006F6504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учреждений</w:t>
            </w:r>
          </w:p>
        </w:tc>
      </w:tr>
      <w:tr w:rsidR="006F6504" w:rsidTr="006F6504">
        <w:trPr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lastRenderedPageBreak/>
              <w:t> </w:t>
            </w:r>
          </w:p>
        </w:tc>
        <w:tc>
          <w:tcPr>
            <w:tcW w:w="4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всего финансовых средств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2021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2023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итого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0,0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0,0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0,0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0,0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0,0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0,0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0,0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0,0</w:t>
            </w:r>
          </w:p>
          <w:p w:rsidR="006F6504" w:rsidRDefault="006F6504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0,0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504" w:rsidRDefault="006F6504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 </w:t>
            </w:r>
          </w:p>
        </w:tc>
      </w:tr>
    </w:tbl>
    <w:p w:rsidR="006F6504" w:rsidRDefault="006F6504" w:rsidP="006F6504">
      <w:pPr>
        <w:pStyle w:val="a4"/>
        <w:spacing w:before="0" w:beforeAutospacing="0" w:after="150" w:afterAutospacing="0"/>
        <w:jc w:val="center"/>
        <w:rPr>
          <w:rStyle w:val="a5"/>
          <w:color w:val="000000"/>
        </w:rPr>
      </w:pPr>
    </w:p>
    <w:p w:rsidR="006F6504" w:rsidRDefault="006F6504" w:rsidP="003B2864">
      <w:pPr>
        <w:shd w:val="clear" w:color="auto" w:fill="FFFFFF"/>
        <w:ind w:left="5717" w:hanging="755"/>
        <w:jc w:val="right"/>
        <w:rPr>
          <w:color w:val="000000"/>
        </w:rPr>
      </w:pPr>
    </w:p>
    <w:sectPr w:rsidR="006F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2A8"/>
    <w:multiLevelType w:val="hybridMultilevel"/>
    <w:tmpl w:val="BF583250"/>
    <w:lvl w:ilvl="0" w:tplc="DA5ED09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47"/>
    <w:rsid w:val="00050E47"/>
    <w:rsid w:val="00065645"/>
    <w:rsid w:val="003A6EE1"/>
    <w:rsid w:val="003B2864"/>
    <w:rsid w:val="006F6504"/>
    <w:rsid w:val="00856AE6"/>
    <w:rsid w:val="00A1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6F650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F65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6A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6F650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F65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6A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1E2B-40B3-4E0D-8E5F-77580B1C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2021-02-15T12:22:00Z</cp:lastPrinted>
  <dcterms:created xsi:type="dcterms:W3CDTF">2021-02-15T12:07:00Z</dcterms:created>
  <dcterms:modified xsi:type="dcterms:W3CDTF">2021-02-15T12:24:00Z</dcterms:modified>
</cp:coreProperties>
</file>